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8AB" w:rsidRDefault="009F28AB">
      <w:pPr>
        <w:jc w:val="center"/>
        <w:rPr>
          <w:b/>
          <w:sz w:val="28"/>
          <w:szCs w:val="28"/>
        </w:rPr>
      </w:pPr>
      <w:r>
        <w:rPr>
          <w:noProof/>
          <w:lang w:val="en-US"/>
        </w:rPr>
        <w:drawing>
          <wp:inline distT="0" distB="0" distL="0" distR="0" wp14:anchorId="44B1E92F" wp14:editId="784B7CB9">
            <wp:extent cx="18371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SFPTC Horizonta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3452" cy="841098"/>
                    </a:xfrm>
                    <a:prstGeom prst="rect">
                      <a:avLst/>
                    </a:prstGeom>
                  </pic:spPr>
                </pic:pic>
              </a:graphicData>
            </a:graphic>
          </wp:inline>
        </w:drawing>
      </w:r>
    </w:p>
    <w:p w:rsidR="009936C4" w:rsidRDefault="00FC3522">
      <w:pPr>
        <w:jc w:val="center"/>
        <w:rPr>
          <w:b/>
          <w:sz w:val="28"/>
          <w:szCs w:val="28"/>
        </w:rPr>
      </w:pPr>
      <w:r>
        <w:rPr>
          <w:b/>
          <w:sz w:val="28"/>
          <w:szCs w:val="28"/>
        </w:rPr>
        <w:t>Patient and Staff Experience Improvement Initiative Improvement Plan</w:t>
      </w:r>
      <w:r w:rsidR="009F28AB">
        <w:rPr>
          <w:b/>
          <w:sz w:val="28"/>
          <w:szCs w:val="28"/>
        </w:rPr>
        <w:t xml:space="preserve"> Template</w:t>
      </w:r>
    </w:p>
    <w:p w:rsidR="009936C4" w:rsidRDefault="00FC3522">
      <w:r>
        <w:t>The purpose of this plan is to document ongoing and completed actions that the team has taken to advance patient and staff experience at the clinic site. The plan is organized into three sections for changes related to systems, patient interactions, and th</w:t>
      </w:r>
      <w:r>
        <w:t>e physical and virtual environment.</w:t>
      </w:r>
    </w:p>
    <w:p w:rsidR="009936C4" w:rsidRDefault="00FC3522">
      <w:pPr>
        <w:rPr>
          <w:sz w:val="24"/>
          <w:szCs w:val="24"/>
        </w:rPr>
      </w:pPr>
      <w:r>
        <w:rPr>
          <w:b/>
          <w:sz w:val="28"/>
          <w:szCs w:val="28"/>
        </w:rPr>
        <w:t>DATA DASHBOARD</w:t>
      </w: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440"/>
        <w:gridCol w:w="1440"/>
        <w:gridCol w:w="1440"/>
        <w:gridCol w:w="1440"/>
        <w:gridCol w:w="1440"/>
        <w:gridCol w:w="1440"/>
        <w:gridCol w:w="1440"/>
        <w:gridCol w:w="1440"/>
        <w:gridCol w:w="1440"/>
      </w:tblGrid>
      <w:tr w:rsidR="009936C4">
        <w:tc>
          <w:tcPr>
            <w:tcW w:w="1440" w:type="dxa"/>
            <w:shd w:val="clear" w:color="auto" w:fill="20124D"/>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rPr>
                <w:color w:val="FFFFFF"/>
              </w:rPr>
            </w:pPr>
          </w:p>
        </w:tc>
        <w:tc>
          <w:tcPr>
            <w:tcW w:w="1440" w:type="dxa"/>
            <w:shd w:val="clear" w:color="auto" w:fill="20124D"/>
            <w:tcMar>
              <w:top w:w="100" w:type="dxa"/>
              <w:left w:w="100" w:type="dxa"/>
              <w:bottom w:w="100" w:type="dxa"/>
              <w:right w:w="100" w:type="dxa"/>
            </w:tcMar>
          </w:tcPr>
          <w:p w:rsidR="009936C4" w:rsidRDefault="00FC3522">
            <w:pPr>
              <w:widowControl w:val="0"/>
              <w:pBdr>
                <w:top w:val="nil"/>
                <w:left w:val="nil"/>
                <w:bottom w:val="nil"/>
                <w:right w:val="nil"/>
                <w:between w:val="nil"/>
              </w:pBdr>
              <w:spacing w:after="0" w:line="240" w:lineRule="auto"/>
              <w:rPr>
                <w:color w:val="FFFFFF"/>
              </w:rPr>
            </w:pPr>
            <w:r>
              <w:rPr>
                <w:color w:val="FFFFFF"/>
              </w:rPr>
              <w:t>Oct</w:t>
            </w:r>
          </w:p>
        </w:tc>
        <w:tc>
          <w:tcPr>
            <w:tcW w:w="1440" w:type="dxa"/>
            <w:shd w:val="clear" w:color="auto" w:fill="20124D"/>
            <w:tcMar>
              <w:top w:w="100" w:type="dxa"/>
              <w:left w:w="100" w:type="dxa"/>
              <w:bottom w:w="100" w:type="dxa"/>
              <w:right w:w="100" w:type="dxa"/>
            </w:tcMar>
          </w:tcPr>
          <w:p w:rsidR="009936C4" w:rsidRDefault="00FC3522">
            <w:pPr>
              <w:widowControl w:val="0"/>
              <w:pBdr>
                <w:top w:val="nil"/>
                <w:left w:val="nil"/>
                <w:bottom w:val="nil"/>
                <w:right w:val="nil"/>
                <w:between w:val="nil"/>
              </w:pBdr>
              <w:spacing w:after="0" w:line="240" w:lineRule="auto"/>
              <w:rPr>
                <w:color w:val="FFFFFF"/>
              </w:rPr>
            </w:pPr>
            <w:r>
              <w:rPr>
                <w:color w:val="FFFFFF"/>
              </w:rPr>
              <w:t>Nov</w:t>
            </w:r>
          </w:p>
        </w:tc>
        <w:tc>
          <w:tcPr>
            <w:tcW w:w="1440" w:type="dxa"/>
            <w:shd w:val="clear" w:color="auto" w:fill="20124D"/>
            <w:tcMar>
              <w:top w:w="100" w:type="dxa"/>
              <w:left w:w="100" w:type="dxa"/>
              <w:bottom w:w="100" w:type="dxa"/>
              <w:right w:w="100" w:type="dxa"/>
            </w:tcMar>
          </w:tcPr>
          <w:p w:rsidR="009936C4" w:rsidRDefault="00FC3522">
            <w:pPr>
              <w:widowControl w:val="0"/>
              <w:pBdr>
                <w:top w:val="nil"/>
                <w:left w:val="nil"/>
                <w:bottom w:val="nil"/>
                <w:right w:val="nil"/>
                <w:between w:val="nil"/>
              </w:pBdr>
              <w:spacing w:after="0" w:line="240" w:lineRule="auto"/>
              <w:rPr>
                <w:color w:val="FFFFFF"/>
              </w:rPr>
            </w:pPr>
            <w:r>
              <w:rPr>
                <w:color w:val="FFFFFF"/>
              </w:rPr>
              <w:t>Dec</w:t>
            </w:r>
          </w:p>
        </w:tc>
        <w:tc>
          <w:tcPr>
            <w:tcW w:w="1440" w:type="dxa"/>
            <w:shd w:val="clear" w:color="auto" w:fill="20124D"/>
            <w:tcMar>
              <w:top w:w="100" w:type="dxa"/>
              <w:left w:w="100" w:type="dxa"/>
              <w:bottom w:w="100" w:type="dxa"/>
              <w:right w:w="100" w:type="dxa"/>
            </w:tcMar>
          </w:tcPr>
          <w:p w:rsidR="009936C4" w:rsidRDefault="00FC3522">
            <w:pPr>
              <w:widowControl w:val="0"/>
              <w:pBdr>
                <w:top w:val="nil"/>
                <w:left w:val="nil"/>
                <w:bottom w:val="nil"/>
                <w:right w:val="nil"/>
                <w:between w:val="nil"/>
              </w:pBdr>
              <w:spacing w:after="0" w:line="240" w:lineRule="auto"/>
              <w:rPr>
                <w:color w:val="FFFFFF"/>
              </w:rPr>
            </w:pPr>
            <w:r>
              <w:rPr>
                <w:color w:val="FFFFFF"/>
              </w:rPr>
              <w:t>Jan</w:t>
            </w:r>
          </w:p>
        </w:tc>
        <w:tc>
          <w:tcPr>
            <w:tcW w:w="1440" w:type="dxa"/>
            <w:shd w:val="clear" w:color="auto" w:fill="20124D"/>
            <w:tcMar>
              <w:top w:w="100" w:type="dxa"/>
              <w:left w:w="100" w:type="dxa"/>
              <w:bottom w:w="100" w:type="dxa"/>
              <w:right w:w="100" w:type="dxa"/>
            </w:tcMar>
          </w:tcPr>
          <w:p w:rsidR="009936C4" w:rsidRDefault="00FC3522">
            <w:pPr>
              <w:widowControl w:val="0"/>
              <w:pBdr>
                <w:top w:val="nil"/>
                <w:left w:val="nil"/>
                <w:bottom w:val="nil"/>
                <w:right w:val="nil"/>
                <w:between w:val="nil"/>
              </w:pBdr>
              <w:spacing w:after="0" w:line="240" w:lineRule="auto"/>
              <w:rPr>
                <w:color w:val="FFFFFF"/>
              </w:rPr>
            </w:pPr>
            <w:r>
              <w:rPr>
                <w:color w:val="FFFFFF"/>
              </w:rPr>
              <w:t>Feb</w:t>
            </w:r>
          </w:p>
        </w:tc>
        <w:tc>
          <w:tcPr>
            <w:tcW w:w="1440" w:type="dxa"/>
            <w:shd w:val="clear" w:color="auto" w:fill="20124D"/>
            <w:tcMar>
              <w:top w:w="100" w:type="dxa"/>
              <w:left w:w="100" w:type="dxa"/>
              <w:bottom w:w="100" w:type="dxa"/>
              <w:right w:w="100" w:type="dxa"/>
            </w:tcMar>
          </w:tcPr>
          <w:p w:rsidR="009936C4" w:rsidRDefault="00FC3522">
            <w:pPr>
              <w:widowControl w:val="0"/>
              <w:pBdr>
                <w:top w:val="nil"/>
                <w:left w:val="nil"/>
                <w:bottom w:val="nil"/>
                <w:right w:val="nil"/>
                <w:between w:val="nil"/>
              </w:pBdr>
              <w:spacing w:after="0" w:line="240" w:lineRule="auto"/>
              <w:rPr>
                <w:color w:val="FFFFFF"/>
              </w:rPr>
            </w:pPr>
            <w:r>
              <w:rPr>
                <w:color w:val="FFFFFF"/>
              </w:rPr>
              <w:t>Mar</w:t>
            </w:r>
          </w:p>
        </w:tc>
        <w:tc>
          <w:tcPr>
            <w:tcW w:w="1440" w:type="dxa"/>
            <w:shd w:val="clear" w:color="auto" w:fill="20124D"/>
            <w:tcMar>
              <w:top w:w="100" w:type="dxa"/>
              <w:left w:w="100" w:type="dxa"/>
              <w:bottom w:w="100" w:type="dxa"/>
              <w:right w:w="100" w:type="dxa"/>
            </w:tcMar>
          </w:tcPr>
          <w:p w:rsidR="009936C4" w:rsidRDefault="00FC3522">
            <w:pPr>
              <w:widowControl w:val="0"/>
              <w:pBdr>
                <w:top w:val="nil"/>
                <w:left w:val="nil"/>
                <w:bottom w:val="nil"/>
                <w:right w:val="nil"/>
                <w:between w:val="nil"/>
              </w:pBdr>
              <w:spacing w:after="0" w:line="240" w:lineRule="auto"/>
              <w:rPr>
                <w:color w:val="FFFFFF"/>
              </w:rPr>
            </w:pPr>
            <w:r>
              <w:rPr>
                <w:color w:val="FFFFFF"/>
              </w:rPr>
              <w:t>Apr</w:t>
            </w:r>
          </w:p>
        </w:tc>
        <w:tc>
          <w:tcPr>
            <w:tcW w:w="1440" w:type="dxa"/>
            <w:shd w:val="clear" w:color="auto" w:fill="20124D"/>
            <w:tcMar>
              <w:top w:w="100" w:type="dxa"/>
              <w:left w:w="100" w:type="dxa"/>
              <w:bottom w:w="100" w:type="dxa"/>
              <w:right w:w="100" w:type="dxa"/>
            </w:tcMar>
          </w:tcPr>
          <w:p w:rsidR="009936C4" w:rsidRDefault="00FC3522">
            <w:pPr>
              <w:widowControl w:val="0"/>
              <w:pBdr>
                <w:top w:val="nil"/>
                <w:left w:val="nil"/>
                <w:bottom w:val="nil"/>
                <w:right w:val="nil"/>
                <w:between w:val="nil"/>
              </w:pBdr>
              <w:spacing w:after="0" w:line="240" w:lineRule="auto"/>
              <w:rPr>
                <w:color w:val="FFFFFF"/>
              </w:rPr>
            </w:pPr>
            <w:r>
              <w:rPr>
                <w:color w:val="FFFFFF"/>
              </w:rPr>
              <w:t>May</w:t>
            </w:r>
          </w:p>
        </w:tc>
        <w:tc>
          <w:tcPr>
            <w:tcW w:w="1440" w:type="dxa"/>
            <w:shd w:val="clear" w:color="auto" w:fill="20124D"/>
            <w:tcMar>
              <w:top w:w="100" w:type="dxa"/>
              <w:left w:w="100" w:type="dxa"/>
              <w:bottom w:w="100" w:type="dxa"/>
              <w:right w:w="100" w:type="dxa"/>
            </w:tcMar>
          </w:tcPr>
          <w:p w:rsidR="009936C4" w:rsidRDefault="00FC3522">
            <w:pPr>
              <w:widowControl w:val="0"/>
              <w:pBdr>
                <w:top w:val="nil"/>
                <w:left w:val="nil"/>
                <w:bottom w:val="nil"/>
                <w:right w:val="nil"/>
                <w:between w:val="nil"/>
              </w:pBdr>
              <w:spacing w:after="0" w:line="240" w:lineRule="auto"/>
              <w:rPr>
                <w:color w:val="FFFFFF"/>
              </w:rPr>
            </w:pPr>
            <w:r>
              <w:rPr>
                <w:color w:val="FFFFFF"/>
              </w:rPr>
              <w:t>Jun</w:t>
            </w:r>
          </w:p>
        </w:tc>
      </w:tr>
      <w:tr w:rsidR="009936C4">
        <w:tc>
          <w:tcPr>
            <w:tcW w:w="1440" w:type="dxa"/>
            <w:shd w:val="clear" w:color="auto" w:fill="auto"/>
            <w:tcMar>
              <w:top w:w="100" w:type="dxa"/>
              <w:left w:w="100" w:type="dxa"/>
              <w:bottom w:w="100" w:type="dxa"/>
              <w:right w:w="100" w:type="dxa"/>
            </w:tcMar>
          </w:tcPr>
          <w:p w:rsidR="009936C4" w:rsidRDefault="00FC3522">
            <w:pPr>
              <w:widowControl w:val="0"/>
              <w:pBdr>
                <w:top w:val="nil"/>
                <w:left w:val="nil"/>
                <w:bottom w:val="nil"/>
                <w:right w:val="nil"/>
                <w:between w:val="nil"/>
              </w:pBdr>
              <w:spacing w:after="0" w:line="240" w:lineRule="auto"/>
            </w:pPr>
            <w:r>
              <w:t>Patient Utilization</w:t>
            </w:r>
          </w:p>
        </w:tc>
        <w:tc>
          <w:tcPr>
            <w:tcW w:w="1440"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pPr>
          </w:p>
        </w:tc>
        <w:tc>
          <w:tcPr>
            <w:tcW w:w="1440"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pPr>
          </w:p>
        </w:tc>
        <w:tc>
          <w:tcPr>
            <w:tcW w:w="1440"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pPr>
          </w:p>
        </w:tc>
        <w:tc>
          <w:tcPr>
            <w:tcW w:w="1440"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pPr>
          </w:p>
        </w:tc>
        <w:tc>
          <w:tcPr>
            <w:tcW w:w="1440"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pPr>
          </w:p>
        </w:tc>
        <w:tc>
          <w:tcPr>
            <w:tcW w:w="1440"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pPr>
          </w:p>
        </w:tc>
        <w:tc>
          <w:tcPr>
            <w:tcW w:w="1440"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pPr>
          </w:p>
        </w:tc>
        <w:tc>
          <w:tcPr>
            <w:tcW w:w="1440"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pPr>
          </w:p>
        </w:tc>
        <w:tc>
          <w:tcPr>
            <w:tcW w:w="1440"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pPr>
          </w:p>
        </w:tc>
      </w:tr>
      <w:tr w:rsidR="009936C4">
        <w:tc>
          <w:tcPr>
            <w:tcW w:w="1440" w:type="dxa"/>
            <w:shd w:val="clear" w:color="auto" w:fill="auto"/>
            <w:tcMar>
              <w:top w:w="100" w:type="dxa"/>
              <w:left w:w="100" w:type="dxa"/>
              <w:bottom w:w="100" w:type="dxa"/>
              <w:right w:w="100" w:type="dxa"/>
            </w:tcMar>
          </w:tcPr>
          <w:p w:rsidR="009936C4" w:rsidRDefault="00FC3522">
            <w:pPr>
              <w:widowControl w:val="0"/>
              <w:pBdr>
                <w:top w:val="nil"/>
                <w:left w:val="nil"/>
                <w:bottom w:val="nil"/>
                <w:right w:val="nil"/>
                <w:between w:val="nil"/>
              </w:pBdr>
              <w:spacing w:after="0" w:line="240" w:lineRule="auto"/>
            </w:pPr>
            <w:r>
              <w:t>Net Promoter Score</w:t>
            </w:r>
          </w:p>
        </w:tc>
        <w:tc>
          <w:tcPr>
            <w:tcW w:w="1440"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pPr>
          </w:p>
        </w:tc>
        <w:tc>
          <w:tcPr>
            <w:tcW w:w="1440"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pPr>
          </w:p>
        </w:tc>
        <w:tc>
          <w:tcPr>
            <w:tcW w:w="1440"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pPr>
          </w:p>
        </w:tc>
        <w:tc>
          <w:tcPr>
            <w:tcW w:w="1440"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pPr>
          </w:p>
        </w:tc>
        <w:tc>
          <w:tcPr>
            <w:tcW w:w="1440"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pPr>
          </w:p>
        </w:tc>
        <w:tc>
          <w:tcPr>
            <w:tcW w:w="1440"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pPr>
          </w:p>
        </w:tc>
        <w:tc>
          <w:tcPr>
            <w:tcW w:w="1440"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pPr>
          </w:p>
        </w:tc>
        <w:tc>
          <w:tcPr>
            <w:tcW w:w="1440"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pPr>
          </w:p>
        </w:tc>
        <w:tc>
          <w:tcPr>
            <w:tcW w:w="1440"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pPr>
          </w:p>
        </w:tc>
      </w:tr>
      <w:tr w:rsidR="009936C4">
        <w:tc>
          <w:tcPr>
            <w:tcW w:w="1440" w:type="dxa"/>
            <w:shd w:val="clear" w:color="auto" w:fill="auto"/>
            <w:tcMar>
              <w:top w:w="100" w:type="dxa"/>
              <w:left w:w="100" w:type="dxa"/>
              <w:bottom w:w="100" w:type="dxa"/>
              <w:right w:w="100" w:type="dxa"/>
            </w:tcMar>
          </w:tcPr>
          <w:p w:rsidR="009936C4" w:rsidRDefault="00FC3522">
            <w:pPr>
              <w:widowControl w:val="0"/>
              <w:pBdr>
                <w:top w:val="nil"/>
                <w:left w:val="nil"/>
                <w:bottom w:val="nil"/>
                <w:right w:val="nil"/>
                <w:between w:val="nil"/>
              </w:pBdr>
              <w:spacing w:after="0" w:line="240" w:lineRule="auto"/>
            </w:pPr>
            <w:r>
              <w:t>What could we do to make your visit better?</w:t>
            </w:r>
          </w:p>
        </w:tc>
        <w:tc>
          <w:tcPr>
            <w:tcW w:w="1440"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pPr>
          </w:p>
        </w:tc>
        <w:tc>
          <w:tcPr>
            <w:tcW w:w="1440"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pPr>
          </w:p>
        </w:tc>
        <w:tc>
          <w:tcPr>
            <w:tcW w:w="1440"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pPr>
          </w:p>
        </w:tc>
        <w:tc>
          <w:tcPr>
            <w:tcW w:w="1440"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pPr>
          </w:p>
        </w:tc>
        <w:tc>
          <w:tcPr>
            <w:tcW w:w="1440"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pPr>
          </w:p>
        </w:tc>
        <w:tc>
          <w:tcPr>
            <w:tcW w:w="1440"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pPr>
          </w:p>
        </w:tc>
        <w:tc>
          <w:tcPr>
            <w:tcW w:w="1440"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pPr>
          </w:p>
        </w:tc>
        <w:tc>
          <w:tcPr>
            <w:tcW w:w="1440"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pPr>
          </w:p>
        </w:tc>
        <w:tc>
          <w:tcPr>
            <w:tcW w:w="1440"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pPr>
          </w:p>
        </w:tc>
      </w:tr>
    </w:tbl>
    <w:p w:rsidR="009936C4" w:rsidRDefault="009936C4">
      <w:pPr>
        <w:rPr>
          <w:sz w:val="24"/>
          <w:szCs w:val="24"/>
        </w:rPr>
      </w:pPr>
    </w:p>
    <w:p w:rsidR="009936C4" w:rsidRDefault="00FC3522">
      <w:pPr>
        <w:rPr>
          <w:b/>
          <w:sz w:val="28"/>
          <w:szCs w:val="28"/>
        </w:rPr>
      </w:pPr>
      <w:r>
        <w:rPr>
          <w:b/>
          <w:sz w:val="28"/>
          <w:szCs w:val="28"/>
        </w:rPr>
        <w:t>SYSTEMS - CLINIC FLOW AND PATIENT WAIT TIME</w:t>
      </w:r>
    </w:p>
    <w:tbl>
      <w:tblPr>
        <w:tblStyle w:val="a0"/>
        <w:tblW w:w="14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0"/>
        <w:gridCol w:w="2070"/>
        <w:gridCol w:w="1215"/>
        <w:gridCol w:w="1065"/>
        <w:gridCol w:w="4980"/>
      </w:tblGrid>
      <w:tr w:rsidR="009936C4">
        <w:tc>
          <w:tcPr>
            <w:tcW w:w="5100" w:type="dxa"/>
            <w:shd w:val="clear" w:color="auto" w:fill="20124D"/>
            <w:tcMar>
              <w:top w:w="100" w:type="dxa"/>
              <w:left w:w="100" w:type="dxa"/>
              <w:bottom w:w="100" w:type="dxa"/>
              <w:right w:w="100" w:type="dxa"/>
            </w:tcMar>
          </w:tcPr>
          <w:p w:rsidR="009936C4" w:rsidRDefault="00FC3522">
            <w:pPr>
              <w:widowControl w:val="0"/>
              <w:pBdr>
                <w:top w:val="nil"/>
                <w:left w:val="nil"/>
                <w:bottom w:val="nil"/>
                <w:right w:val="nil"/>
                <w:between w:val="nil"/>
              </w:pBdr>
              <w:spacing w:after="0" w:line="240" w:lineRule="auto"/>
              <w:rPr>
                <w:color w:val="FFFFFF"/>
              </w:rPr>
            </w:pPr>
            <w:r>
              <w:rPr>
                <w:color w:val="FFFFFF"/>
              </w:rPr>
              <w:t>Action Step</w:t>
            </w:r>
          </w:p>
        </w:tc>
        <w:tc>
          <w:tcPr>
            <w:tcW w:w="2070" w:type="dxa"/>
            <w:shd w:val="clear" w:color="auto" w:fill="20124D"/>
            <w:tcMar>
              <w:top w:w="100" w:type="dxa"/>
              <w:left w:w="100" w:type="dxa"/>
              <w:bottom w:w="100" w:type="dxa"/>
              <w:right w:w="100" w:type="dxa"/>
            </w:tcMar>
          </w:tcPr>
          <w:p w:rsidR="009936C4" w:rsidRDefault="00FC3522">
            <w:pPr>
              <w:widowControl w:val="0"/>
              <w:pBdr>
                <w:top w:val="nil"/>
                <w:left w:val="nil"/>
                <w:bottom w:val="nil"/>
                <w:right w:val="nil"/>
                <w:between w:val="nil"/>
              </w:pBdr>
              <w:spacing w:after="0" w:line="240" w:lineRule="auto"/>
              <w:rPr>
                <w:color w:val="FFFFFF"/>
              </w:rPr>
            </w:pPr>
            <w:r>
              <w:rPr>
                <w:color w:val="FFFFFF"/>
              </w:rPr>
              <w:t>Who is Responsible</w:t>
            </w:r>
          </w:p>
        </w:tc>
        <w:tc>
          <w:tcPr>
            <w:tcW w:w="1215" w:type="dxa"/>
            <w:shd w:val="clear" w:color="auto" w:fill="20124D"/>
            <w:tcMar>
              <w:top w:w="100" w:type="dxa"/>
              <w:left w:w="100" w:type="dxa"/>
              <w:bottom w:w="100" w:type="dxa"/>
              <w:right w:w="100" w:type="dxa"/>
            </w:tcMar>
          </w:tcPr>
          <w:p w:rsidR="009936C4" w:rsidRDefault="00FC3522">
            <w:pPr>
              <w:widowControl w:val="0"/>
              <w:pBdr>
                <w:top w:val="nil"/>
                <w:left w:val="nil"/>
                <w:bottom w:val="nil"/>
                <w:right w:val="nil"/>
                <w:between w:val="nil"/>
              </w:pBdr>
              <w:spacing w:after="0" w:line="240" w:lineRule="auto"/>
              <w:rPr>
                <w:color w:val="FFFFFF"/>
              </w:rPr>
            </w:pPr>
            <w:r>
              <w:rPr>
                <w:color w:val="FFFFFF"/>
              </w:rPr>
              <w:t>Due Date</w:t>
            </w:r>
          </w:p>
        </w:tc>
        <w:tc>
          <w:tcPr>
            <w:tcW w:w="1065" w:type="dxa"/>
            <w:shd w:val="clear" w:color="auto" w:fill="20124D"/>
            <w:tcMar>
              <w:top w:w="100" w:type="dxa"/>
              <w:left w:w="100" w:type="dxa"/>
              <w:bottom w:w="100" w:type="dxa"/>
              <w:right w:w="100" w:type="dxa"/>
            </w:tcMar>
          </w:tcPr>
          <w:p w:rsidR="009936C4" w:rsidRDefault="00FC3522">
            <w:pPr>
              <w:widowControl w:val="0"/>
              <w:pBdr>
                <w:top w:val="nil"/>
                <w:left w:val="nil"/>
                <w:bottom w:val="nil"/>
                <w:right w:val="nil"/>
                <w:between w:val="nil"/>
              </w:pBdr>
              <w:spacing w:after="0" w:line="240" w:lineRule="auto"/>
              <w:rPr>
                <w:color w:val="FFFFFF"/>
              </w:rPr>
            </w:pPr>
            <w:r>
              <w:rPr>
                <w:color w:val="FFFFFF"/>
              </w:rPr>
              <w:t>Status</w:t>
            </w:r>
          </w:p>
        </w:tc>
        <w:tc>
          <w:tcPr>
            <w:tcW w:w="4980" w:type="dxa"/>
            <w:shd w:val="clear" w:color="auto" w:fill="20124D"/>
            <w:tcMar>
              <w:top w:w="100" w:type="dxa"/>
              <w:left w:w="100" w:type="dxa"/>
              <w:bottom w:w="100" w:type="dxa"/>
              <w:right w:w="100" w:type="dxa"/>
            </w:tcMar>
          </w:tcPr>
          <w:p w:rsidR="009936C4" w:rsidRDefault="00FC3522">
            <w:pPr>
              <w:widowControl w:val="0"/>
              <w:pBdr>
                <w:top w:val="nil"/>
                <w:left w:val="nil"/>
                <w:bottom w:val="nil"/>
                <w:right w:val="nil"/>
                <w:between w:val="nil"/>
              </w:pBdr>
              <w:spacing w:after="0" w:line="240" w:lineRule="auto"/>
              <w:rPr>
                <w:color w:val="FFFFFF"/>
              </w:rPr>
            </w:pPr>
            <w:r>
              <w:rPr>
                <w:color w:val="FFFFFF"/>
              </w:rPr>
              <w:t>Results/Outcomes</w:t>
            </w:r>
          </w:p>
        </w:tc>
      </w:tr>
      <w:tr w:rsidR="009936C4">
        <w:tc>
          <w:tcPr>
            <w:tcW w:w="5100" w:type="dxa"/>
            <w:shd w:val="clear" w:color="auto" w:fill="auto"/>
            <w:tcMar>
              <w:top w:w="100" w:type="dxa"/>
              <w:left w:w="100" w:type="dxa"/>
              <w:bottom w:w="100" w:type="dxa"/>
              <w:right w:w="100" w:type="dxa"/>
            </w:tcMar>
          </w:tcPr>
          <w:p w:rsidR="009936C4" w:rsidRDefault="00FC3522">
            <w:pPr>
              <w:widowControl w:val="0"/>
              <w:pBdr>
                <w:top w:val="nil"/>
                <w:left w:val="nil"/>
                <w:bottom w:val="nil"/>
                <w:right w:val="nil"/>
                <w:between w:val="nil"/>
              </w:pBdr>
              <w:spacing w:after="0" w:line="240" w:lineRule="auto"/>
              <w:rPr>
                <w:i/>
              </w:rPr>
            </w:pPr>
            <w:r>
              <w:rPr>
                <w:i/>
              </w:rPr>
              <w:t>Example: Move scale into exam room to reduce patient stops</w:t>
            </w:r>
          </w:p>
        </w:tc>
        <w:tc>
          <w:tcPr>
            <w:tcW w:w="2070" w:type="dxa"/>
            <w:shd w:val="clear" w:color="auto" w:fill="auto"/>
            <w:tcMar>
              <w:top w:w="100" w:type="dxa"/>
              <w:left w:w="100" w:type="dxa"/>
              <w:bottom w:w="100" w:type="dxa"/>
              <w:right w:w="100" w:type="dxa"/>
            </w:tcMar>
          </w:tcPr>
          <w:p w:rsidR="009936C4" w:rsidRDefault="00FC3522">
            <w:pPr>
              <w:widowControl w:val="0"/>
              <w:pBdr>
                <w:top w:val="nil"/>
                <w:left w:val="nil"/>
                <w:bottom w:val="nil"/>
                <w:right w:val="nil"/>
                <w:between w:val="nil"/>
              </w:pBdr>
              <w:spacing w:after="0" w:line="240" w:lineRule="auto"/>
              <w:rPr>
                <w:i/>
              </w:rPr>
            </w:pPr>
            <w:r>
              <w:rPr>
                <w:i/>
              </w:rPr>
              <w:t>Jenna</w:t>
            </w:r>
          </w:p>
        </w:tc>
        <w:tc>
          <w:tcPr>
            <w:tcW w:w="1215" w:type="dxa"/>
            <w:shd w:val="clear" w:color="auto" w:fill="auto"/>
            <w:tcMar>
              <w:top w:w="100" w:type="dxa"/>
              <w:left w:w="100" w:type="dxa"/>
              <w:bottom w:w="100" w:type="dxa"/>
              <w:right w:w="100" w:type="dxa"/>
            </w:tcMar>
          </w:tcPr>
          <w:p w:rsidR="009936C4" w:rsidRDefault="00FC3522">
            <w:pPr>
              <w:widowControl w:val="0"/>
              <w:pBdr>
                <w:top w:val="nil"/>
                <w:left w:val="nil"/>
                <w:bottom w:val="nil"/>
                <w:right w:val="nil"/>
                <w:between w:val="nil"/>
              </w:pBdr>
              <w:spacing w:after="0" w:line="240" w:lineRule="auto"/>
              <w:rPr>
                <w:i/>
              </w:rPr>
            </w:pPr>
            <w:r>
              <w:rPr>
                <w:i/>
              </w:rPr>
              <w:t>9/30/20</w:t>
            </w:r>
          </w:p>
        </w:tc>
        <w:tc>
          <w:tcPr>
            <w:tcW w:w="1065" w:type="dxa"/>
            <w:shd w:val="clear" w:color="auto" w:fill="auto"/>
            <w:tcMar>
              <w:top w:w="100" w:type="dxa"/>
              <w:left w:w="100" w:type="dxa"/>
              <w:bottom w:w="100" w:type="dxa"/>
              <w:right w:w="100" w:type="dxa"/>
            </w:tcMar>
          </w:tcPr>
          <w:p w:rsidR="009936C4" w:rsidRDefault="00FC3522">
            <w:pPr>
              <w:widowControl w:val="0"/>
              <w:pBdr>
                <w:top w:val="nil"/>
                <w:left w:val="nil"/>
                <w:bottom w:val="nil"/>
                <w:right w:val="nil"/>
                <w:between w:val="nil"/>
              </w:pBdr>
              <w:spacing w:after="0" w:line="240" w:lineRule="auto"/>
              <w:rPr>
                <w:i/>
              </w:rPr>
            </w:pPr>
            <w:r>
              <w:rPr>
                <w:i/>
              </w:rPr>
              <w:t>Done</w:t>
            </w:r>
          </w:p>
        </w:tc>
        <w:tc>
          <w:tcPr>
            <w:tcW w:w="4980"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rPr>
                <w:i/>
              </w:rPr>
            </w:pPr>
          </w:p>
        </w:tc>
      </w:tr>
      <w:tr w:rsidR="009936C4">
        <w:tc>
          <w:tcPr>
            <w:tcW w:w="5100"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pPr>
          </w:p>
        </w:tc>
        <w:tc>
          <w:tcPr>
            <w:tcW w:w="2070"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pPr>
          </w:p>
        </w:tc>
        <w:tc>
          <w:tcPr>
            <w:tcW w:w="1215"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pPr>
          </w:p>
        </w:tc>
        <w:tc>
          <w:tcPr>
            <w:tcW w:w="1065"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pPr>
          </w:p>
        </w:tc>
        <w:tc>
          <w:tcPr>
            <w:tcW w:w="4980"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pPr>
          </w:p>
        </w:tc>
      </w:tr>
      <w:tr w:rsidR="009936C4">
        <w:tc>
          <w:tcPr>
            <w:tcW w:w="5100"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pPr>
          </w:p>
        </w:tc>
        <w:tc>
          <w:tcPr>
            <w:tcW w:w="2070"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pPr>
          </w:p>
        </w:tc>
        <w:tc>
          <w:tcPr>
            <w:tcW w:w="1215"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pPr>
          </w:p>
        </w:tc>
        <w:tc>
          <w:tcPr>
            <w:tcW w:w="1065"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pPr>
          </w:p>
        </w:tc>
        <w:tc>
          <w:tcPr>
            <w:tcW w:w="4980"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pPr>
            <w:bookmarkStart w:id="0" w:name="_GoBack"/>
            <w:bookmarkEnd w:id="0"/>
          </w:p>
        </w:tc>
      </w:tr>
      <w:tr w:rsidR="009936C4">
        <w:tc>
          <w:tcPr>
            <w:tcW w:w="5100"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pPr>
          </w:p>
        </w:tc>
        <w:tc>
          <w:tcPr>
            <w:tcW w:w="2070"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pPr>
          </w:p>
        </w:tc>
        <w:tc>
          <w:tcPr>
            <w:tcW w:w="1215"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pPr>
          </w:p>
        </w:tc>
        <w:tc>
          <w:tcPr>
            <w:tcW w:w="1065"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pPr>
          </w:p>
        </w:tc>
        <w:tc>
          <w:tcPr>
            <w:tcW w:w="4980"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pPr>
          </w:p>
        </w:tc>
      </w:tr>
      <w:tr w:rsidR="009936C4">
        <w:tc>
          <w:tcPr>
            <w:tcW w:w="5100"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pPr>
          </w:p>
        </w:tc>
        <w:tc>
          <w:tcPr>
            <w:tcW w:w="2070"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pPr>
          </w:p>
        </w:tc>
        <w:tc>
          <w:tcPr>
            <w:tcW w:w="1215"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pPr>
          </w:p>
        </w:tc>
        <w:tc>
          <w:tcPr>
            <w:tcW w:w="1065"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pPr>
          </w:p>
        </w:tc>
        <w:tc>
          <w:tcPr>
            <w:tcW w:w="4980" w:type="dxa"/>
            <w:shd w:val="clear" w:color="auto" w:fill="auto"/>
            <w:tcMar>
              <w:top w:w="100" w:type="dxa"/>
              <w:left w:w="100" w:type="dxa"/>
              <w:bottom w:w="100" w:type="dxa"/>
              <w:right w:w="100" w:type="dxa"/>
            </w:tcMar>
          </w:tcPr>
          <w:p w:rsidR="009936C4" w:rsidRDefault="009936C4">
            <w:pPr>
              <w:widowControl w:val="0"/>
              <w:pBdr>
                <w:top w:val="nil"/>
                <w:left w:val="nil"/>
                <w:bottom w:val="nil"/>
                <w:right w:val="nil"/>
                <w:between w:val="nil"/>
              </w:pBdr>
              <w:spacing w:after="0" w:line="240" w:lineRule="auto"/>
            </w:pPr>
          </w:p>
        </w:tc>
      </w:tr>
    </w:tbl>
    <w:p w:rsidR="009936C4" w:rsidRDefault="009936C4"/>
    <w:p w:rsidR="009936C4" w:rsidRDefault="00FC3522">
      <w:r>
        <w:rPr>
          <w:b/>
          <w:sz w:val="28"/>
          <w:szCs w:val="28"/>
        </w:rPr>
        <w:t>PATIENT INTERACTIONS</w:t>
      </w:r>
    </w:p>
    <w:tbl>
      <w:tblPr>
        <w:tblStyle w:val="a1"/>
        <w:tblW w:w="144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0"/>
        <w:gridCol w:w="2115"/>
        <w:gridCol w:w="1275"/>
        <w:gridCol w:w="1035"/>
        <w:gridCol w:w="4920"/>
      </w:tblGrid>
      <w:tr w:rsidR="009936C4">
        <w:tc>
          <w:tcPr>
            <w:tcW w:w="5100" w:type="dxa"/>
            <w:shd w:val="clear" w:color="auto" w:fill="20124D"/>
            <w:tcMar>
              <w:top w:w="100" w:type="dxa"/>
              <w:left w:w="100" w:type="dxa"/>
              <w:bottom w:w="100" w:type="dxa"/>
              <w:right w:w="100" w:type="dxa"/>
            </w:tcMar>
          </w:tcPr>
          <w:p w:rsidR="009936C4" w:rsidRDefault="00FC3522">
            <w:pPr>
              <w:widowControl w:val="0"/>
              <w:pBdr>
                <w:top w:val="nil"/>
                <w:left w:val="nil"/>
                <w:bottom w:val="nil"/>
                <w:right w:val="nil"/>
                <w:between w:val="nil"/>
              </w:pBdr>
              <w:spacing w:after="0" w:line="240" w:lineRule="auto"/>
              <w:rPr>
                <w:color w:val="FFFFFF"/>
              </w:rPr>
            </w:pPr>
            <w:r>
              <w:rPr>
                <w:color w:val="FFFFFF"/>
              </w:rPr>
              <w:t>Action Step</w:t>
            </w:r>
          </w:p>
        </w:tc>
        <w:tc>
          <w:tcPr>
            <w:tcW w:w="2115" w:type="dxa"/>
            <w:shd w:val="clear" w:color="auto" w:fill="20124D"/>
            <w:tcMar>
              <w:top w:w="100" w:type="dxa"/>
              <w:left w:w="100" w:type="dxa"/>
              <w:bottom w:w="100" w:type="dxa"/>
              <w:right w:w="100" w:type="dxa"/>
            </w:tcMar>
          </w:tcPr>
          <w:p w:rsidR="009936C4" w:rsidRDefault="00FC3522">
            <w:pPr>
              <w:widowControl w:val="0"/>
              <w:pBdr>
                <w:top w:val="nil"/>
                <w:left w:val="nil"/>
                <w:bottom w:val="nil"/>
                <w:right w:val="nil"/>
                <w:between w:val="nil"/>
              </w:pBdr>
              <w:spacing w:after="0" w:line="240" w:lineRule="auto"/>
              <w:rPr>
                <w:color w:val="FFFFFF"/>
              </w:rPr>
            </w:pPr>
            <w:r>
              <w:rPr>
                <w:color w:val="FFFFFF"/>
              </w:rPr>
              <w:t>Who is Responsible</w:t>
            </w:r>
          </w:p>
        </w:tc>
        <w:tc>
          <w:tcPr>
            <w:tcW w:w="1275" w:type="dxa"/>
            <w:shd w:val="clear" w:color="auto" w:fill="20124D"/>
            <w:tcMar>
              <w:top w:w="100" w:type="dxa"/>
              <w:left w:w="100" w:type="dxa"/>
              <w:bottom w:w="100" w:type="dxa"/>
              <w:right w:w="100" w:type="dxa"/>
            </w:tcMar>
          </w:tcPr>
          <w:p w:rsidR="009936C4" w:rsidRDefault="00FC3522">
            <w:pPr>
              <w:widowControl w:val="0"/>
              <w:pBdr>
                <w:top w:val="nil"/>
                <w:left w:val="nil"/>
                <w:bottom w:val="nil"/>
                <w:right w:val="nil"/>
                <w:between w:val="nil"/>
              </w:pBdr>
              <w:spacing w:after="0" w:line="240" w:lineRule="auto"/>
              <w:rPr>
                <w:color w:val="FFFFFF"/>
              </w:rPr>
            </w:pPr>
            <w:r>
              <w:rPr>
                <w:color w:val="FFFFFF"/>
              </w:rPr>
              <w:t>Due Date</w:t>
            </w:r>
          </w:p>
        </w:tc>
        <w:tc>
          <w:tcPr>
            <w:tcW w:w="1035" w:type="dxa"/>
            <w:shd w:val="clear" w:color="auto" w:fill="20124D"/>
            <w:tcMar>
              <w:top w:w="100" w:type="dxa"/>
              <w:left w:w="100" w:type="dxa"/>
              <w:bottom w:w="100" w:type="dxa"/>
              <w:right w:w="100" w:type="dxa"/>
            </w:tcMar>
          </w:tcPr>
          <w:p w:rsidR="009936C4" w:rsidRDefault="00FC3522">
            <w:pPr>
              <w:widowControl w:val="0"/>
              <w:pBdr>
                <w:top w:val="nil"/>
                <w:left w:val="nil"/>
                <w:bottom w:val="nil"/>
                <w:right w:val="nil"/>
                <w:between w:val="nil"/>
              </w:pBdr>
              <w:spacing w:after="0" w:line="240" w:lineRule="auto"/>
              <w:rPr>
                <w:color w:val="FFFFFF"/>
              </w:rPr>
            </w:pPr>
            <w:r>
              <w:rPr>
                <w:color w:val="FFFFFF"/>
              </w:rPr>
              <w:t>Status</w:t>
            </w:r>
          </w:p>
        </w:tc>
        <w:tc>
          <w:tcPr>
            <w:tcW w:w="4920" w:type="dxa"/>
            <w:shd w:val="clear" w:color="auto" w:fill="20124D"/>
            <w:tcMar>
              <w:top w:w="100" w:type="dxa"/>
              <w:left w:w="100" w:type="dxa"/>
              <w:bottom w:w="100" w:type="dxa"/>
              <w:right w:w="100" w:type="dxa"/>
            </w:tcMar>
          </w:tcPr>
          <w:p w:rsidR="009936C4" w:rsidRDefault="00FC3522">
            <w:pPr>
              <w:widowControl w:val="0"/>
              <w:pBdr>
                <w:top w:val="nil"/>
                <w:left w:val="nil"/>
                <w:bottom w:val="nil"/>
                <w:right w:val="nil"/>
                <w:between w:val="nil"/>
              </w:pBdr>
              <w:spacing w:after="0" w:line="240" w:lineRule="auto"/>
              <w:rPr>
                <w:color w:val="FFFFFF"/>
              </w:rPr>
            </w:pPr>
            <w:r>
              <w:rPr>
                <w:color w:val="FFFFFF"/>
              </w:rPr>
              <w:t>Results/Outcomes</w:t>
            </w:r>
          </w:p>
        </w:tc>
      </w:tr>
      <w:tr w:rsidR="009936C4">
        <w:tc>
          <w:tcPr>
            <w:tcW w:w="5100" w:type="dxa"/>
            <w:shd w:val="clear" w:color="auto" w:fill="auto"/>
            <w:tcMar>
              <w:top w:w="100" w:type="dxa"/>
              <w:left w:w="100" w:type="dxa"/>
              <w:bottom w:w="100" w:type="dxa"/>
              <w:right w:w="100" w:type="dxa"/>
            </w:tcMar>
          </w:tcPr>
          <w:p w:rsidR="009936C4" w:rsidRDefault="009936C4">
            <w:pPr>
              <w:widowControl w:val="0"/>
              <w:spacing w:after="0" w:line="240" w:lineRule="auto"/>
            </w:pPr>
          </w:p>
        </w:tc>
        <w:tc>
          <w:tcPr>
            <w:tcW w:w="2115" w:type="dxa"/>
            <w:shd w:val="clear" w:color="auto" w:fill="auto"/>
            <w:tcMar>
              <w:top w:w="100" w:type="dxa"/>
              <w:left w:w="100" w:type="dxa"/>
              <w:bottom w:w="100" w:type="dxa"/>
              <w:right w:w="100" w:type="dxa"/>
            </w:tcMar>
          </w:tcPr>
          <w:p w:rsidR="009936C4" w:rsidRDefault="009936C4">
            <w:pPr>
              <w:widowControl w:val="0"/>
              <w:spacing w:after="0" w:line="240" w:lineRule="auto"/>
            </w:pPr>
          </w:p>
        </w:tc>
        <w:tc>
          <w:tcPr>
            <w:tcW w:w="1275" w:type="dxa"/>
            <w:shd w:val="clear" w:color="auto" w:fill="auto"/>
            <w:tcMar>
              <w:top w:w="100" w:type="dxa"/>
              <w:left w:w="100" w:type="dxa"/>
              <w:bottom w:w="100" w:type="dxa"/>
              <w:right w:w="100" w:type="dxa"/>
            </w:tcMar>
          </w:tcPr>
          <w:p w:rsidR="009936C4" w:rsidRDefault="009936C4">
            <w:pPr>
              <w:widowControl w:val="0"/>
              <w:spacing w:after="0" w:line="240" w:lineRule="auto"/>
            </w:pPr>
          </w:p>
        </w:tc>
        <w:tc>
          <w:tcPr>
            <w:tcW w:w="1035" w:type="dxa"/>
            <w:shd w:val="clear" w:color="auto" w:fill="auto"/>
            <w:tcMar>
              <w:top w:w="100" w:type="dxa"/>
              <w:left w:w="100" w:type="dxa"/>
              <w:bottom w:w="100" w:type="dxa"/>
              <w:right w:w="100" w:type="dxa"/>
            </w:tcMar>
          </w:tcPr>
          <w:p w:rsidR="009936C4" w:rsidRDefault="009936C4">
            <w:pPr>
              <w:widowControl w:val="0"/>
              <w:spacing w:after="0" w:line="240" w:lineRule="auto"/>
            </w:pPr>
          </w:p>
        </w:tc>
        <w:tc>
          <w:tcPr>
            <w:tcW w:w="4920" w:type="dxa"/>
            <w:shd w:val="clear" w:color="auto" w:fill="auto"/>
            <w:tcMar>
              <w:top w:w="100" w:type="dxa"/>
              <w:left w:w="100" w:type="dxa"/>
              <w:bottom w:w="100" w:type="dxa"/>
              <w:right w:w="100" w:type="dxa"/>
            </w:tcMar>
          </w:tcPr>
          <w:p w:rsidR="009936C4" w:rsidRDefault="009936C4">
            <w:pPr>
              <w:widowControl w:val="0"/>
              <w:spacing w:after="0" w:line="240" w:lineRule="auto"/>
            </w:pPr>
          </w:p>
        </w:tc>
      </w:tr>
      <w:tr w:rsidR="009936C4">
        <w:tc>
          <w:tcPr>
            <w:tcW w:w="5100" w:type="dxa"/>
            <w:shd w:val="clear" w:color="auto" w:fill="auto"/>
            <w:tcMar>
              <w:top w:w="100" w:type="dxa"/>
              <w:left w:w="100" w:type="dxa"/>
              <w:bottom w:w="100" w:type="dxa"/>
              <w:right w:w="100" w:type="dxa"/>
            </w:tcMar>
          </w:tcPr>
          <w:p w:rsidR="009936C4" w:rsidRDefault="009936C4">
            <w:pPr>
              <w:widowControl w:val="0"/>
              <w:spacing w:after="0" w:line="240" w:lineRule="auto"/>
            </w:pPr>
          </w:p>
        </w:tc>
        <w:tc>
          <w:tcPr>
            <w:tcW w:w="2115" w:type="dxa"/>
            <w:shd w:val="clear" w:color="auto" w:fill="auto"/>
            <w:tcMar>
              <w:top w:w="100" w:type="dxa"/>
              <w:left w:w="100" w:type="dxa"/>
              <w:bottom w:w="100" w:type="dxa"/>
              <w:right w:w="100" w:type="dxa"/>
            </w:tcMar>
          </w:tcPr>
          <w:p w:rsidR="009936C4" w:rsidRDefault="009936C4">
            <w:pPr>
              <w:widowControl w:val="0"/>
              <w:spacing w:after="0" w:line="240" w:lineRule="auto"/>
            </w:pPr>
          </w:p>
        </w:tc>
        <w:tc>
          <w:tcPr>
            <w:tcW w:w="1275" w:type="dxa"/>
            <w:shd w:val="clear" w:color="auto" w:fill="auto"/>
            <w:tcMar>
              <w:top w:w="100" w:type="dxa"/>
              <w:left w:w="100" w:type="dxa"/>
              <w:bottom w:w="100" w:type="dxa"/>
              <w:right w:w="100" w:type="dxa"/>
            </w:tcMar>
          </w:tcPr>
          <w:p w:rsidR="009936C4" w:rsidRDefault="009936C4">
            <w:pPr>
              <w:widowControl w:val="0"/>
              <w:spacing w:after="0" w:line="240" w:lineRule="auto"/>
            </w:pPr>
          </w:p>
        </w:tc>
        <w:tc>
          <w:tcPr>
            <w:tcW w:w="1035" w:type="dxa"/>
            <w:shd w:val="clear" w:color="auto" w:fill="auto"/>
            <w:tcMar>
              <w:top w:w="100" w:type="dxa"/>
              <w:left w:w="100" w:type="dxa"/>
              <w:bottom w:w="100" w:type="dxa"/>
              <w:right w:w="100" w:type="dxa"/>
            </w:tcMar>
          </w:tcPr>
          <w:p w:rsidR="009936C4" w:rsidRDefault="009936C4">
            <w:pPr>
              <w:widowControl w:val="0"/>
              <w:spacing w:after="0" w:line="240" w:lineRule="auto"/>
            </w:pPr>
          </w:p>
        </w:tc>
        <w:tc>
          <w:tcPr>
            <w:tcW w:w="4920" w:type="dxa"/>
            <w:shd w:val="clear" w:color="auto" w:fill="auto"/>
            <w:tcMar>
              <w:top w:w="100" w:type="dxa"/>
              <w:left w:w="100" w:type="dxa"/>
              <w:bottom w:w="100" w:type="dxa"/>
              <w:right w:w="100" w:type="dxa"/>
            </w:tcMar>
          </w:tcPr>
          <w:p w:rsidR="009936C4" w:rsidRDefault="009936C4">
            <w:pPr>
              <w:widowControl w:val="0"/>
              <w:spacing w:after="0" w:line="240" w:lineRule="auto"/>
            </w:pPr>
          </w:p>
        </w:tc>
      </w:tr>
      <w:tr w:rsidR="009936C4">
        <w:tc>
          <w:tcPr>
            <w:tcW w:w="5100" w:type="dxa"/>
            <w:shd w:val="clear" w:color="auto" w:fill="auto"/>
            <w:tcMar>
              <w:top w:w="100" w:type="dxa"/>
              <w:left w:w="100" w:type="dxa"/>
              <w:bottom w:w="100" w:type="dxa"/>
              <w:right w:w="100" w:type="dxa"/>
            </w:tcMar>
          </w:tcPr>
          <w:p w:rsidR="009936C4" w:rsidRDefault="009936C4">
            <w:pPr>
              <w:widowControl w:val="0"/>
              <w:spacing w:after="0" w:line="240" w:lineRule="auto"/>
            </w:pPr>
          </w:p>
        </w:tc>
        <w:tc>
          <w:tcPr>
            <w:tcW w:w="2115" w:type="dxa"/>
            <w:shd w:val="clear" w:color="auto" w:fill="auto"/>
            <w:tcMar>
              <w:top w:w="100" w:type="dxa"/>
              <w:left w:w="100" w:type="dxa"/>
              <w:bottom w:w="100" w:type="dxa"/>
              <w:right w:w="100" w:type="dxa"/>
            </w:tcMar>
          </w:tcPr>
          <w:p w:rsidR="009936C4" w:rsidRDefault="009936C4">
            <w:pPr>
              <w:widowControl w:val="0"/>
              <w:spacing w:after="0" w:line="240" w:lineRule="auto"/>
            </w:pPr>
          </w:p>
        </w:tc>
        <w:tc>
          <w:tcPr>
            <w:tcW w:w="1275" w:type="dxa"/>
            <w:shd w:val="clear" w:color="auto" w:fill="auto"/>
            <w:tcMar>
              <w:top w:w="100" w:type="dxa"/>
              <w:left w:w="100" w:type="dxa"/>
              <w:bottom w:w="100" w:type="dxa"/>
              <w:right w:w="100" w:type="dxa"/>
            </w:tcMar>
          </w:tcPr>
          <w:p w:rsidR="009936C4" w:rsidRDefault="009936C4">
            <w:pPr>
              <w:widowControl w:val="0"/>
              <w:spacing w:after="0" w:line="240" w:lineRule="auto"/>
            </w:pPr>
          </w:p>
        </w:tc>
        <w:tc>
          <w:tcPr>
            <w:tcW w:w="1035" w:type="dxa"/>
            <w:shd w:val="clear" w:color="auto" w:fill="auto"/>
            <w:tcMar>
              <w:top w:w="100" w:type="dxa"/>
              <w:left w:w="100" w:type="dxa"/>
              <w:bottom w:w="100" w:type="dxa"/>
              <w:right w:w="100" w:type="dxa"/>
            </w:tcMar>
          </w:tcPr>
          <w:p w:rsidR="009936C4" w:rsidRDefault="009936C4">
            <w:pPr>
              <w:widowControl w:val="0"/>
              <w:spacing w:after="0" w:line="240" w:lineRule="auto"/>
            </w:pPr>
          </w:p>
        </w:tc>
        <w:tc>
          <w:tcPr>
            <w:tcW w:w="4920" w:type="dxa"/>
            <w:shd w:val="clear" w:color="auto" w:fill="auto"/>
            <w:tcMar>
              <w:top w:w="100" w:type="dxa"/>
              <w:left w:w="100" w:type="dxa"/>
              <w:bottom w:w="100" w:type="dxa"/>
              <w:right w:w="100" w:type="dxa"/>
            </w:tcMar>
          </w:tcPr>
          <w:p w:rsidR="009936C4" w:rsidRDefault="009936C4">
            <w:pPr>
              <w:widowControl w:val="0"/>
              <w:spacing w:after="0" w:line="240" w:lineRule="auto"/>
            </w:pPr>
          </w:p>
        </w:tc>
      </w:tr>
      <w:tr w:rsidR="009936C4">
        <w:tc>
          <w:tcPr>
            <w:tcW w:w="5100" w:type="dxa"/>
            <w:shd w:val="clear" w:color="auto" w:fill="auto"/>
            <w:tcMar>
              <w:top w:w="100" w:type="dxa"/>
              <w:left w:w="100" w:type="dxa"/>
              <w:bottom w:w="100" w:type="dxa"/>
              <w:right w:w="100" w:type="dxa"/>
            </w:tcMar>
          </w:tcPr>
          <w:p w:rsidR="009936C4" w:rsidRDefault="009936C4">
            <w:pPr>
              <w:widowControl w:val="0"/>
              <w:spacing w:after="0" w:line="240" w:lineRule="auto"/>
            </w:pPr>
          </w:p>
        </w:tc>
        <w:tc>
          <w:tcPr>
            <w:tcW w:w="2115" w:type="dxa"/>
            <w:shd w:val="clear" w:color="auto" w:fill="auto"/>
            <w:tcMar>
              <w:top w:w="100" w:type="dxa"/>
              <w:left w:w="100" w:type="dxa"/>
              <w:bottom w:w="100" w:type="dxa"/>
              <w:right w:w="100" w:type="dxa"/>
            </w:tcMar>
          </w:tcPr>
          <w:p w:rsidR="009936C4" w:rsidRDefault="009936C4">
            <w:pPr>
              <w:widowControl w:val="0"/>
              <w:spacing w:after="0" w:line="240" w:lineRule="auto"/>
            </w:pPr>
          </w:p>
        </w:tc>
        <w:tc>
          <w:tcPr>
            <w:tcW w:w="1275" w:type="dxa"/>
            <w:shd w:val="clear" w:color="auto" w:fill="auto"/>
            <w:tcMar>
              <w:top w:w="100" w:type="dxa"/>
              <w:left w:w="100" w:type="dxa"/>
              <w:bottom w:w="100" w:type="dxa"/>
              <w:right w:w="100" w:type="dxa"/>
            </w:tcMar>
          </w:tcPr>
          <w:p w:rsidR="009936C4" w:rsidRDefault="009936C4">
            <w:pPr>
              <w:widowControl w:val="0"/>
              <w:spacing w:after="0" w:line="240" w:lineRule="auto"/>
            </w:pPr>
          </w:p>
        </w:tc>
        <w:tc>
          <w:tcPr>
            <w:tcW w:w="1035" w:type="dxa"/>
            <w:shd w:val="clear" w:color="auto" w:fill="auto"/>
            <w:tcMar>
              <w:top w:w="100" w:type="dxa"/>
              <w:left w:w="100" w:type="dxa"/>
              <w:bottom w:w="100" w:type="dxa"/>
              <w:right w:w="100" w:type="dxa"/>
            </w:tcMar>
          </w:tcPr>
          <w:p w:rsidR="009936C4" w:rsidRDefault="009936C4">
            <w:pPr>
              <w:widowControl w:val="0"/>
              <w:spacing w:after="0" w:line="240" w:lineRule="auto"/>
            </w:pPr>
          </w:p>
        </w:tc>
        <w:tc>
          <w:tcPr>
            <w:tcW w:w="4920" w:type="dxa"/>
            <w:shd w:val="clear" w:color="auto" w:fill="auto"/>
            <w:tcMar>
              <w:top w:w="100" w:type="dxa"/>
              <w:left w:w="100" w:type="dxa"/>
              <w:bottom w:w="100" w:type="dxa"/>
              <w:right w:w="100" w:type="dxa"/>
            </w:tcMar>
          </w:tcPr>
          <w:p w:rsidR="009936C4" w:rsidRDefault="009936C4">
            <w:pPr>
              <w:widowControl w:val="0"/>
              <w:spacing w:after="0" w:line="240" w:lineRule="auto"/>
            </w:pPr>
          </w:p>
        </w:tc>
      </w:tr>
      <w:tr w:rsidR="009936C4">
        <w:tc>
          <w:tcPr>
            <w:tcW w:w="5100" w:type="dxa"/>
            <w:shd w:val="clear" w:color="auto" w:fill="auto"/>
            <w:tcMar>
              <w:top w:w="100" w:type="dxa"/>
              <w:left w:w="100" w:type="dxa"/>
              <w:bottom w:w="100" w:type="dxa"/>
              <w:right w:w="100" w:type="dxa"/>
            </w:tcMar>
          </w:tcPr>
          <w:p w:rsidR="009936C4" w:rsidRDefault="009936C4">
            <w:pPr>
              <w:widowControl w:val="0"/>
              <w:spacing w:after="0" w:line="240" w:lineRule="auto"/>
            </w:pPr>
          </w:p>
        </w:tc>
        <w:tc>
          <w:tcPr>
            <w:tcW w:w="2115" w:type="dxa"/>
            <w:shd w:val="clear" w:color="auto" w:fill="auto"/>
            <w:tcMar>
              <w:top w:w="100" w:type="dxa"/>
              <w:left w:w="100" w:type="dxa"/>
              <w:bottom w:w="100" w:type="dxa"/>
              <w:right w:w="100" w:type="dxa"/>
            </w:tcMar>
          </w:tcPr>
          <w:p w:rsidR="009936C4" w:rsidRDefault="009936C4">
            <w:pPr>
              <w:widowControl w:val="0"/>
              <w:spacing w:after="0" w:line="240" w:lineRule="auto"/>
            </w:pPr>
          </w:p>
        </w:tc>
        <w:tc>
          <w:tcPr>
            <w:tcW w:w="1275" w:type="dxa"/>
            <w:shd w:val="clear" w:color="auto" w:fill="auto"/>
            <w:tcMar>
              <w:top w:w="100" w:type="dxa"/>
              <w:left w:w="100" w:type="dxa"/>
              <w:bottom w:w="100" w:type="dxa"/>
              <w:right w:w="100" w:type="dxa"/>
            </w:tcMar>
          </w:tcPr>
          <w:p w:rsidR="009936C4" w:rsidRDefault="009936C4">
            <w:pPr>
              <w:widowControl w:val="0"/>
              <w:spacing w:after="0" w:line="240" w:lineRule="auto"/>
            </w:pPr>
          </w:p>
        </w:tc>
        <w:tc>
          <w:tcPr>
            <w:tcW w:w="1035" w:type="dxa"/>
            <w:shd w:val="clear" w:color="auto" w:fill="auto"/>
            <w:tcMar>
              <w:top w:w="100" w:type="dxa"/>
              <w:left w:w="100" w:type="dxa"/>
              <w:bottom w:w="100" w:type="dxa"/>
              <w:right w:w="100" w:type="dxa"/>
            </w:tcMar>
          </w:tcPr>
          <w:p w:rsidR="009936C4" w:rsidRDefault="009936C4">
            <w:pPr>
              <w:widowControl w:val="0"/>
              <w:spacing w:after="0" w:line="240" w:lineRule="auto"/>
            </w:pPr>
          </w:p>
        </w:tc>
        <w:tc>
          <w:tcPr>
            <w:tcW w:w="4920" w:type="dxa"/>
            <w:shd w:val="clear" w:color="auto" w:fill="auto"/>
            <w:tcMar>
              <w:top w:w="100" w:type="dxa"/>
              <w:left w:w="100" w:type="dxa"/>
              <w:bottom w:w="100" w:type="dxa"/>
              <w:right w:w="100" w:type="dxa"/>
            </w:tcMar>
          </w:tcPr>
          <w:p w:rsidR="009936C4" w:rsidRDefault="009936C4">
            <w:pPr>
              <w:widowControl w:val="0"/>
              <w:spacing w:after="0" w:line="240" w:lineRule="auto"/>
            </w:pPr>
          </w:p>
        </w:tc>
      </w:tr>
    </w:tbl>
    <w:p w:rsidR="009936C4" w:rsidRDefault="009936C4"/>
    <w:p w:rsidR="009936C4" w:rsidRDefault="00FC3522">
      <w:r>
        <w:rPr>
          <w:b/>
          <w:sz w:val="28"/>
          <w:szCs w:val="28"/>
        </w:rPr>
        <w:t>PHYSICAL AND VIRTUAL ENVIRONMENT</w:t>
      </w:r>
    </w:p>
    <w:tbl>
      <w:tblPr>
        <w:tblStyle w:val="a2"/>
        <w:tblW w:w="14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85"/>
        <w:gridCol w:w="2115"/>
        <w:gridCol w:w="1290"/>
        <w:gridCol w:w="1155"/>
        <w:gridCol w:w="4725"/>
      </w:tblGrid>
      <w:tr w:rsidR="009936C4">
        <w:tc>
          <w:tcPr>
            <w:tcW w:w="5085" w:type="dxa"/>
            <w:shd w:val="clear" w:color="auto" w:fill="20124D"/>
            <w:tcMar>
              <w:top w:w="100" w:type="dxa"/>
              <w:left w:w="100" w:type="dxa"/>
              <w:bottom w:w="100" w:type="dxa"/>
              <w:right w:w="100" w:type="dxa"/>
            </w:tcMar>
          </w:tcPr>
          <w:p w:rsidR="009936C4" w:rsidRDefault="00FC3522">
            <w:pPr>
              <w:widowControl w:val="0"/>
              <w:spacing w:after="0" w:line="240" w:lineRule="auto"/>
              <w:rPr>
                <w:color w:val="FFFFFF"/>
              </w:rPr>
            </w:pPr>
            <w:r>
              <w:rPr>
                <w:color w:val="FFFFFF"/>
              </w:rPr>
              <w:t>Action Step</w:t>
            </w:r>
          </w:p>
        </w:tc>
        <w:tc>
          <w:tcPr>
            <w:tcW w:w="2115" w:type="dxa"/>
            <w:shd w:val="clear" w:color="auto" w:fill="20124D"/>
            <w:tcMar>
              <w:top w:w="100" w:type="dxa"/>
              <w:left w:w="100" w:type="dxa"/>
              <w:bottom w:w="100" w:type="dxa"/>
              <w:right w:w="100" w:type="dxa"/>
            </w:tcMar>
          </w:tcPr>
          <w:p w:rsidR="009936C4" w:rsidRDefault="00FC3522">
            <w:pPr>
              <w:widowControl w:val="0"/>
              <w:spacing w:after="0" w:line="240" w:lineRule="auto"/>
              <w:rPr>
                <w:color w:val="FFFFFF"/>
              </w:rPr>
            </w:pPr>
            <w:r>
              <w:rPr>
                <w:color w:val="FFFFFF"/>
              </w:rPr>
              <w:t>Who is Responsible</w:t>
            </w:r>
          </w:p>
        </w:tc>
        <w:tc>
          <w:tcPr>
            <w:tcW w:w="1290" w:type="dxa"/>
            <w:shd w:val="clear" w:color="auto" w:fill="20124D"/>
            <w:tcMar>
              <w:top w:w="100" w:type="dxa"/>
              <w:left w:w="100" w:type="dxa"/>
              <w:bottom w:w="100" w:type="dxa"/>
              <w:right w:w="100" w:type="dxa"/>
            </w:tcMar>
          </w:tcPr>
          <w:p w:rsidR="009936C4" w:rsidRDefault="00FC3522">
            <w:pPr>
              <w:widowControl w:val="0"/>
              <w:spacing w:after="0" w:line="240" w:lineRule="auto"/>
              <w:rPr>
                <w:color w:val="FFFFFF"/>
              </w:rPr>
            </w:pPr>
            <w:r>
              <w:rPr>
                <w:color w:val="FFFFFF"/>
              </w:rPr>
              <w:t>Due Date</w:t>
            </w:r>
          </w:p>
        </w:tc>
        <w:tc>
          <w:tcPr>
            <w:tcW w:w="1155" w:type="dxa"/>
            <w:shd w:val="clear" w:color="auto" w:fill="20124D"/>
            <w:tcMar>
              <w:top w:w="100" w:type="dxa"/>
              <w:left w:w="100" w:type="dxa"/>
              <w:bottom w:w="100" w:type="dxa"/>
              <w:right w:w="100" w:type="dxa"/>
            </w:tcMar>
          </w:tcPr>
          <w:p w:rsidR="009936C4" w:rsidRDefault="00FC3522">
            <w:pPr>
              <w:widowControl w:val="0"/>
              <w:spacing w:after="0" w:line="240" w:lineRule="auto"/>
              <w:rPr>
                <w:color w:val="FFFFFF"/>
              </w:rPr>
            </w:pPr>
            <w:r>
              <w:rPr>
                <w:color w:val="FFFFFF"/>
              </w:rPr>
              <w:t>Status</w:t>
            </w:r>
          </w:p>
        </w:tc>
        <w:tc>
          <w:tcPr>
            <w:tcW w:w="4725" w:type="dxa"/>
            <w:shd w:val="clear" w:color="auto" w:fill="20124D"/>
            <w:tcMar>
              <w:top w:w="100" w:type="dxa"/>
              <w:left w:w="100" w:type="dxa"/>
              <w:bottom w:w="100" w:type="dxa"/>
              <w:right w:w="100" w:type="dxa"/>
            </w:tcMar>
          </w:tcPr>
          <w:p w:rsidR="009936C4" w:rsidRDefault="00FC3522">
            <w:pPr>
              <w:widowControl w:val="0"/>
              <w:spacing w:after="0" w:line="240" w:lineRule="auto"/>
              <w:rPr>
                <w:color w:val="FFFFFF"/>
              </w:rPr>
            </w:pPr>
            <w:r>
              <w:rPr>
                <w:color w:val="FFFFFF"/>
              </w:rPr>
              <w:t>Results/Outcomes</w:t>
            </w:r>
          </w:p>
        </w:tc>
      </w:tr>
      <w:tr w:rsidR="009936C4">
        <w:tc>
          <w:tcPr>
            <w:tcW w:w="5085" w:type="dxa"/>
            <w:shd w:val="clear" w:color="auto" w:fill="auto"/>
            <w:tcMar>
              <w:top w:w="100" w:type="dxa"/>
              <w:left w:w="100" w:type="dxa"/>
              <w:bottom w:w="100" w:type="dxa"/>
              <w:right w:w="100" w:type="dxa"/>
            </w:tcMar>
          </w:tcPr>
          <w:p w:rsidR="009936C4" w:rsidRDefault="009936C4">
            <w:pPr>
              <w:widowControl w:val="0"/>
              <w:spacing w:after="0" w:line="240" w:lineRule="auto"/>
            </w:pPr>
          </w:p>
        </w:tc>
        <w:tc>
          <w:tcPr>
            <w:tcW w:w="2115" w:type="dxa"/>
            <w:shd w:val="clear" w:color="auto" w:fill="auto"/>
            <w:tcMar>
              <w:top w:w="100" w:type="dxa"/>
              <w:left w:w="100" w:type="dxa"/>
              <w:bottom w:w="100" w:type="dxa"/>
              <w:right w:w="100" w:type="dxa"/>
            </w:tcMar>
          </w:tcPr>
          <w:p w:rsidR="009936C4" w:rsidRDefault="009936C4">
            <w:pPr>
              <w:widowControl w:val="0"/>
              <w:spacing w:after="0" w:line="240" w:lineRule="auto"/>
            </w:pPr>
          </w:p>
        </w:tc>
        <w:tc>
          <w:tcPr>
            <w:tcW w:w="1290" w:type="dxa"/>
            <w:shd w:val="clear" w:color="auto" w:fill="auto"/>
            <w:tcMar>
              <w:top w:w="100" w:type="dxa"/>
              <w:left w:w="100" w:type="dxa"/>
              <w:bottom w:w="100" w:type="dxa"/>
              <w:right w:w="100" w:type="dxa"/>
            </w:tcMar>
          </w:tcPr>
          <w:p w:rsidR="009936C4" w:rsidRDefault="009936C4">
            <w:pPr>
              <w:widowControl w:val="0"/>
              <w:spacing w:after="0" w:line="240" w:lineRule="auto"/>
            </w:pPr>
          </w:p>
        </w:tc>
        <w:tc>
          <w:tcPr>
            <w:tcW w:w="1155" w:type="dxa"/>
            <w:shd w:val="clear" w:color="auto" w:fill="auto"/>
            <w:tcMar>
              <w:top w:w="100" w:type="dxa"/>
              <w:left w:w="100" w:type="dxa"/>
              <w:bottom w:w="100" w:type="dxa"/>
              <w:right w:w="100" w:type="dxa"/>
            </w:tcMar>
          </w:tcPr>
          <w:p w:rsidR="009936C4" w:rsidRDefault="009936C4">
            <w:pPr>
              <w:widowControl w:val="0"/>
              <w:spacing w:after="0" w:line="240" w:lineRule="auto"/>
            </w:pPr>
          </w:p>
        </w:tc>
        <w:tc>
          <w:tcPr>
            <w:tcW w:w="4725" w:type="dxa"/>
            <w:shd w:val="clear" w:color="auto" w:fill="auto"/>
            <w:tcMar>
              <w:top w:w="100" w:type="dxa"/>
              <w:left w:w="100" w:type="dxa"/>
              <w:bottom w:w="100" w:type="dxa"/>
              <w:right w:w="100" w:type="dxa"/>
            </w:tcMar>
          </w:tcPr>
          <w:p w:rsidR="009936C4" w:rsidRDefault="009936C4">
            <w:pPr>
              <w:widowControl w:val="0"/>
              <w:spacing w:after="0" w:line="240" w:lineRule="auto"/>
            </w:pPr>
          </w:p>
        </w:tc>
      </w:tr>
      <w:tr w:rsidR="009936C4">
        <w:tc>
          <w:tcPr>
            <w:tcW w:w="5085" w:type="dxa"/>
            <w:shd w:val="clear" w:color="auto" w:fill="auto"/>
            <w:tcMar>
              <w:top w:w="100" w:type="dxa"/>
              <w:left w:w="100" w:type="dxa"/>
              <w:bottom w:w="100" w:type="dxa"/>
              <w:right w:w="100" w:type="dxa"/>
            </w:tcMar>
          </w:tcPr>
          <w:p w:rsidR="009936C4" w:rsidRDefault="009936C4">
            <w:pPr>
              <w:widowControl w:val="0"/>
              <w:spacing w:after="0" w:line="240" w:lineRule="auto"/>
            </w:pPr>
          </w:p>
        </w:tc>
        <w:tc>
          <w:tcPr>
            <w:tcW w:w="2115" w:type="dxa"/>
            <w:shd w:val="clear" w:color="auto" w:fill="auto"/>
            <w:tcMar>
              <w:top w:w="100" w:type="dxa"/>
              <w:left w:w="100" w:type="dxa"/>
              <w:bottom w:w="100" w:type="dxa"/>
              <w:right w:w="100" w:type="dxa"/>
            </w:tcMar>
          </w:tcPr>
          <w:p w:rsidR="009936C4" w:rsidRDefault="009936C4">
            <w:pPr>
              <w:widowControl w:val="0"/>
              <w:spacing w:after="0" w:line="240" w:lineRule="auto"/>
            </w:pPr>
          </w:p>
        </w:tc>
        <w:tc>
          <w:tcPr>
            <w:tcW w:w="1290" w:type="dxa"/>
            <w:shd w:val="clear" w:color="auto" w:fill="auto"/>
            <w:tcMar>
              <w:top w:w="100" w:type="dxa"/>
              <w:left w:w="100" w:type="dxa"/>
              <w:bottom w:w="100" w:type="dxa"/>
              <w:right w:w="100" w:type="dxa"/>
            </w:tcMar>
          </w:tcPr>
          <w:p w:rsidR="009936C4" w:rsidRDefault="009936C4">
            <w:pPr>
              <w:widowControl w:val="0"/>
              <w:spacing w:after="0" w:line="240" w:lineRule="auto"/>
            </w:pPr>
          </w:p>
        </w:tc>
        <w:tc>
          <w:tcPr>
            <w:tcW w:w="1155" w:type="dxa"/>
            <w:shd w:val="clear" w:color="auto" w:fill="auto"/>
            <w:tcMar>
              <w:top w:w="100" w:type="dxa"/>
              <w:left w:w="100" w:type="dxa"/>
              <w:bottom w:w="100" w:type="dxa"/>
              <w:right w:w="100" w:type="dxa"/>
            </w:tcMar>
          </w:tcPr>
          <w:p w:rsidR="009936C4" w:rsidRDefault="009936C4">
            <w:pPr>
              <w:widowControl w:val="0"/>
              <w:spacing w:after="0" w:line="240" w:lineRule="auto"/>
            </w:pPr>
          </w:p>
        </w:tc>
        <w:tc>
          <w:tcPr>
            <w:tcW w:w="4725" w:type="dxa"/>
            <w:shd w:val="clear" w:color="auto" w:fill="auto"/>
            <w:tcMar>
              <w:top w:w="100" w:type="dxa"/>
              <w:left w:w="100" w:type="dxa"/>
              <w:bottom w:w="100" w:type="dxa"/>
              <w:right w:w="100" w:type="dxa"/>
            </w:tcMar>
          </w:tcPr>
          <w:p w:rsidR="009936C4" w:rsidRDefault="009936C4">
            <w:pPr>
              <w:widowControl w:val="0"/>
              <w:spacing w:after="0" w:line="240" w:lineRule="auto"/>
            </w:pPr>
          </w:p>
        </w:tc>
      </w:tr>
      <w:tr w:rsidR="009936C4">
        <w:tc>
          <w:tcPr>
            <w:tcW w:w="5085" w:type="dxa"/>
            <w:shd w:val="clear" w:color="auto" w:fill="auto"/>
            <w:tcMar>
              <w:top w:w="100" w:type="dxa"/>
              <w:left w:w="100" w:type="dxa"/>
              <w:bottom w:w="100" w:type="dxa"/>
              <w:right w:w="100" w:type="dxa"/>
            </w:tcMar>
          </w:tcPr>
          <w:p w:rsidR="009936C4" w:rsidRDefault="009936C4">
            <w:pPr>
              <w:widowControl w:val="0"/>
              <w:spacing w:after="0" w:line="240" w:lineRule="auto"/>
            </w:pPr>
          </w:p>
        </w:tc>
        <w:tc>
          <w:tcPr>
            <w:tcW w:w="2115" w:type="dxa"/>
            <w:shd w:val="clear" w:color="auto" w:fill="auto"/>
            <w:tcMar>
              <w:top w:w="100" w:type="dxa"/>
              <w:left w:w="100" w:type="dxa"/>
              <w:bottom w:w="100" w:type="dxa"/>
              <w:right w:w="100" w:type="dxa"/>
            </w:tcMar>
          </w:tcPr>
          <w:p w:rsidR="009936C4" w:rsidRDefault="009936C4">
            <w:pPr>
              <w:widowControl w:val="0"/>
              <w:spacing w:after="0" w:line="240" w:lineRule="auto"/>
            </w:pPr>
          </w:p>
        </w:tc>
        <w:tc>
          <w:tcPr>
            <w:tcW w:w="1290" w:type="dxa"/>
            <w:shd w:val="clear" w:color="auto" w:fill="auto"/>
            <w:tcMar>
              <w:top w:w="100" w:type="dxa"/>
              <w:left w:w="100" w:type="dxa"/>
              <w:bottom w:w="100" w:type="dxa"/>
              <w:right w:w="100" w:type="dxa"/>
            </w:tcMar>
          </w:tcPr>
          <w:p w:rsidR="009936C4" w:rsidRDefault="009936C4">
            <w:pPr>
              <w:widowControl w:val="0"/>
              <w:spacing w:after="0" w:line="240" w:lineRule="auto"/>
            </w:pPr>
          </w:p>
        </w:tc>
        <w:tc>
          <w:tcPr>
            <w:tcW w:w="1155" w:type="dxa"/>
            <w:shd w:val="clear" w:color="auto" w:fill="auto"/>
            <w:tcMar>
              <w:top w:w="100" w:type="dxa"/>
              <w:left w:w="100" w:type="dxa"/>
              <w:bottom w:w="100" w:type="dxa"/>
              <w:right w:w="100" w:type="dxa"/>
            </w:tcMar>
          </w:tcPr>
          <w:p w:rsidR="009936C4" w:rsidRDefault="009936C4">
            <w:pPr>
              <w:widowControl w:val="0"/>
              <w:spacing w:after="0" w:line="240" w:lineRule="auto"/>
            </w:pPr>
          </w:p>
        </w:tc>
        <w:tc>
          <w:tcPr>
            <w:tcW w:w="4725" w:type="dxa"/>
            <w:shd w:val="clear" w:color="auto" w:fill="auto"/>
            <w:tcMar>
              <w:top w:w="100" w:type="dxa"/>
              <w:left w:w="100" w:type="dxa"/>
              <w:bottom w:w="100" w:type="dxa"/>
              <w:right w:w="100" w:type="dxa"/>
            </w:tcMar>
          </w:tcPr>
          <w:p w:rsidR="009936C4" w:rsidRDefault="009936C4">
            <w:pPr>
              <w:widowControl w:val="0"/>
              <w:spacing w:after="0" w:line="240" w:lineRule="auto"/>
            </w:pPr>
          </w:p>
        </w:tc>
      </w:tr>
      <w:tr w:rsidR="009936C4">
        <w:tc>
          <w:tcPr>
            <w:tcW w:w="5085" w:type="dxa"/>
            <w:shd w:val="clear" w:color="auto" w:fill="auto"/>
            <w:tcMar>
              <w:top w:w="100" w:type="dxa"/>
              <w:left w:w="100" w:type="dxa"/>
              <w:bottom w:w="100" w:type="dxa"/>
              <w:right w:w="100" w:type="dxa"/>
            </w:tcMar>
          </w:tcPr>
          <w:p w:rsidR="009936C4" w:rsidRDefault="009936C4">
            <w:pPr>
              <w:widowControl w:val="0"/>
              <w:spacing w:after="0" w:line="240" w:lineRule="auto"/>
            </w:pPr>
          </w:p>
        </w:tc>
        <w:tc>
          <w:tcPr>
            <w:tcW w:w="2115" w:type="dxa"/>
            <w:shd w:val="clear" w:color="auto" w:fill="auto"/>
            <w:tcMar>
              <w:top w:w="100" w:type="dxa"/>
              <w:left w:w="100" w:type="dxa"/>
              <w:bottom w:w="100" w:type="dxa"/>
              <w:right w:w="100" w:type="dxa"/>
            </w:tcMar>
          </w:tcPr>
          <w:p w:rsidR="009936C4" w:rsidRDefault="009936C4">
            <w:pPr>
              <w:widowControl w:val="0"/>
              <w:spacing w:after="0" w:line="240" w:lineRule="auto"/>
            </w:pPr>
          </w:p>
        </w:tc>
        <w:tc>
          <w:tcPr>
            <w:tcW w:w="1290" w:type="dxa"/>
            <w:shd w:val="clear" w:color="auto" w:fill="auto"/>
            <w:tcMar>
              <w:top w:w="100" w:type="dxa"/>
              <w:left w:w="100" w:type="dxa"/>
              <w:bottom w:w="100" w:type="dxa"/>
              <w:right w:w="100" w:type="dxa"/>
            </w:tcMar>
          </w:tcPr>
          <w:p w:rsidR="009936C4" w:rsidRDefault="009936C4">
            <w:pPr>
              <w:widowControl w:val="0"/>
              <w:spacing w:after="0" w:line="240" w:lineRule="auto"/>
            </w:pPr>
          </w:p>
        </w:tc>
        <w:tc>
          <w:tcPr>
            <w:tcW w:w="1155" w:type="dxa"/>
            <w:shd w:val="clear" w:color="auto" w:fill="auto"/>
            <w:tcMar>
              <w:top w:w="100" w:type="dxa"/>
              <w:left w:w="100" w:type="dxa"/>
              <w:bottom w:w="100" w:type="dxa"/>
              <w:right w:w="100" w:type="dxa"/>
            </w:tcMar>
          </w:tcPr>
          <w:p w:rsidR="009936C4" w:rsidRDefault="009936C4">
            <w:pPr>
              <w:widowControl w:val="0"/>
              <w:spacing w:after="0" w:line="240" w:lineRule="auto"/>
            </w:pPr>
          </w:p>
        </w:tc>
        <w:tc>
          <w:tcPr>
            <w:tcW w:w="4725" w:type="dxa"/>
            <w:shd w:val="clear" w:color="auto" w:fill="auto"/>
            <w:tcMar>
              <w:top w:w="100" w:type="dxa"/>
              <w:left w:w="100" w:type="dxa"/>
              <w:bottom w:w="100" w:type="dxa"/>
              <w:right w:w="100" w:type="dxa"/>
            </w:tcMar>
          </w:tcPr>
          <w:p w:rsidR="009936C4" w:rsidRDefault="009936C4">
            <w:pPr>
              <w:widowControl w:val="0"/>
              <w:spacing w:after="0" w:line="240" w:lineRule="auto"/>
            </w:pPr>
          </w:p>
        </w:tc>
      </w:tr>
      <w:tr w:rsidR="009936C4">
        <w:tc>
          <w:tcPr>
            <w:tcW w:w="5085" w:type="dxa"/>
            <w:shd w:val="clear" w:color="auto" w:fill="auto"/>
            <w:tcMar>
              <w:top w:w="100" w:type="dxa"/>
              <w:left w:w="100" w:type="dxa"/>
              <w:bottom w:w="100" w:type="dxa"/>
              <w:right w:w="100" w:type="dxa"/>
            </w:tcMar>
          </w:tcPr>
          <w:p w:rsidR="009936C4" w:rsidRDefault="009936C4">
            <w:pPr>
              <w:widowControl w:val="0"/>
              <w:spacing w:after="0" w:line="240" w:lineRule="auto"/>
            </w:pPr>
          </w:p>
        </w:tc>
        <w:tc>
          <w:tcPr>
            <w:tcW w:w="2115" w:type="dxa"/>
            <w:shd w:val="clear" w:color="auto" w:fill="auto"/>
            <w:tcMar>
              <w:top w:w="100" w:type="dxa"/>
              <w:left w:w="100" w:type="dxa"/>
              <w:bottom w:w="100" w:type="dxa"/>
              <w:right w:w="100" w:type="dxa"/>
            </w:tcMar>
          </w:tcPr>
          <w:p w:rsidR="009936C4" w:rsidRDefault="009936C4">
            <w:pPr>
              <w:widowControl w:val="0"/>
              <w:spacing w:after="0" w:line="240" w:lineRule="auto"/>
            </w:pPr>
          </w:p>
        </w:tc>
        <w:tc>
          <w:tcPr>
            <w:tcW w:w="1290" w:type="dxa"/>
            <w:shd w:val="clear" w:color="auto" w:fill="auto"/>
            <w:tcMar>
              <w:top w:w="100" w:type="dxa"/>
              <w:left w:w="100" w:type="dxa"/>
              <w:bottom w:w="100" w:type="dxa"/>
              <w:right w:w="100" w:type="dxa"/>
            </w:tcMar>
          </w:tcPr>
          <w:p w:rsidR="009936C4" w:rsidRDefault="009936C4">
            <w:pPr>
              <w:widowControl w:val="0"/>
              <w:spacing w:after="0" w:line="240" w:lineRule="auto"/>
            </w:pPr>
          </w:p>
        </w:tc>
        <w:tc>
          <w:tcPr>
            <w:tcW w:w="1155" w:type="dxa"/>
            <w:shd w:val="clear" w:color="auto" w:fill="auto"/>
            <w:tcMar>
              <w:top w:w="100" w:type="dxa"/>
              <w:left w:w="100" w:type="dxa"/>
              <w:bottom w:w="100" w:type="dxa"/>
              <w:right w:w="100" w:type="dxa"/>
            </w:tcMar>
          </w:tcPr>
          <w:p w:rsidR="009936C4" w:rsidRDefault="009936C4">
            <w:pPr>
              <w:widowControl w:val="0"/>
              <w:spacing w:after="0" w:line="240" w:lineRule="auto"/>
            </w:pPr>
          </w:p>
        </w:tc>
        <w:tc>
          <w:tcPr>
            <w:tcW w:w="4725" w:type="dxa"/>
            <w:shd w:val="clear" w:color="auto" w:fill="auto"/>
            <w:tcMar>
              <w:top w:w="100" w:type="dxa"/>
              <w:left w:w="100" w:type="dxa"/>
              <w:bottom w:w="100" w:type="dxa"/>
              <w:right w:w="100" w:type="dxa"/>
            </w:tcMar>
          </w:tcPr>
          <w:p w:rsidR="009936C4" w:rsidRDefault="009936C4">
            <w:pPr>
              <w:widowControl w:val="0"/>
              <w:spacing w:after="0" w:line="240" w:lineRule="auto"/>
            </w:pPr>
          </w:p>
        </w:tc>
      </w:tr>
    </w:tbl>
    <w:p w:rsidR="009936C4" w:rsidRDefault="009936C4"/>
    <w:sectPr w:rsidR="009936C4">
      <w:headerReference w:type="default" r:id="rId7"/>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522" w:rsidRDefault="00FC3522" w:rsidP="009F28AB">
      <w:pPr>
        <w:spacing w:after="0" w:line="240" w:lineRule="auto"/>
      </w:pPr>
      <w:r>
        <w:separator/>
      </w:r>
    </w:p>
  </w:endnote>
  <w:endnote w:type="continuationSeparator" w:id="0">
    <w:p w:rsidR="00FC3522" w:rsidRDefault="00FC3522" w:rsidP="009F2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522" w:rsidRDefault="00FC3522" w:rsidP="009F28AB">
      <w:pPr>
        <w:spacing w:after="0" w:line="240" w:lineRule="auto"/>
      </w:pPr>
      <w:r>
        <w:separator/>
      </w:r>
    </w:p>
  </w:footnote>
  <w:footnote w:type="continuationSeparator" w:id="0">
    <w:p w:rsidR="00FC3522" w:rsidRDefault="00FC3522" w:rsidP="009F2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8AB" w:rsidRDefault="009F28AB" w:rsidP="009F28A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C4"/>
    <w:rsid w:val="009936C4"/>
    <w:rsid w:val="009F28AB"/>
    <w:rsid w:val="00FC3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B4053"/>
  <w15:docId w15:val="{1B6CCA32-3CCD-492D-850A-782B63E0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color w:val="1F497D"/>
      <w:sz w:val="32"/>
      <w:szCs w:val="32"/>
    </w:rPr>
  </w:style>
  <w:style w:type="paragraph" w:styleId="Heading2">
    <w:name w:val="heading 2"/>
    <w:basedOn w:val="Normal"/>
    <w:next w:val="Normal"/>
    <w:pPr>
      <w:keepNext/>
      <w:keepLines/>
      <w:spacing w:before="240" w:after="60"/>
      <w:outlineLvl w:val="1"/>
    </w:pPr>
    <w:rPr>
      <w:rFonts w:ascii="Arial" w:eastAsia="Arial" w:hAnsi="Arial" w:cs="Arial"/>
      <w:b/>
      <w:i/>
      <w:color w:val="4F81BD"/>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F2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AB"/>
  </w:style>
  <w:style w:type="paragraph" w:styleId="Footer">
    <w:name w:val="footer"/>
    <w:basedOn w:val="Normal"/>
    <w:link w:val="FooterChar"/>
    <w:uiPriority w:val="99"/>
    <w:unhideWhenUsed/>
    <w:rsid w:val="009F2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850</Characters>
  <Application>Microsoft Office Word</Application>
  <DocSecurity>0</DocSecurity>
  <Lines>7</Lines>
  <Paragraphs>1</Paragraphs>
  <ScaleCrop>false</ScaleCrop>
  <Company>JSI</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Quimby</cp:lastModifiedBy>
  <cp:revision>2</cp:revision>
  <dcterms:created xsi:type="dcterms:W3CDTF">2020-10-20T21:22:00Z</dcterms:created>
  <dcterms:modified xsi:type="dcterms:W3CDTF">2020-10-20T21:23:00Z</dcterms:modified>
</cp:coreProperties>
</file>