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EB" w:rsidRDefault="007247EB" w:rsidP="007247E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New York State Family Planning Provider Panel: </w:t>
      </w:r>
    </w:p>
    <w:p w:rsidR="007247EB" w:rsidRDefault="007247EB" w:rsidP="007247E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Best Practices in Education, Outreach, and Community Engagement</w:t>
      </w:r>
    </w:p>
    <w:p w:rsidR="007247EB" w:rsidRDefault="007247EB" w:rsidP="007247EB">
      <w:pPr>
        <w:spacing w:after="0" w:line="240" w:lineRule="auto"/>
        <w:rPr>
          <w:b/>
          <w:bCs/>
        </w:rPr>
      </w:pPr>
    </w:p>
    <w:p w:rsidR="007247EB" w:rsidRDefault="007247EB" w:rsidP="007247EB">
      <w:pPr>
        <w:spacing w:after="0" w:line="240" w:lineRule="auto"/>
        <w:rPr>
          <w:bCs/>
        </w:rPr>
      </w:pPr>
      <w:r>
        <w:rPr>
          <w:bCs/>
        </w:rPr>
        <w:t>We have broken this panel into three sections: Education, Outreach, and Community Engagement.</w:t>
      </w:r>
    </w:p>
    <w:p w:rsidR="007247EB" w:rsidRDefault="007247EB" w:rsidP="007247EB">
      <w:pPr>
        <w:spacing w:after="0" w:line="240" w:lineRule="auto"/>
        <w:rPr>
          <w:bCs/>
        </w:rPr>
      </w:pPr>
    </w:p>
    <w:p w:rsidR="007247EB" w:rsidRDefault="007247EB" w:rsidP="007247EB">
      <w:pPr>
        <w:spacing w:after="0" w:line="240" w:lineRule="auto"/>
        <w:rPr>
          <w:bCs/>
        </w:rPr>
      </w:pPr>
      <w:r>
        <w:rPr>
          <w:bCs/>
        </w:rPr>
        <w:t xml:space="preserve">Let’s start with </w:t>
      </w:r>
      <w:r>
        <w:rPr>
          <w:b/>
          <w:bCs/>
        </w:rPr>
        <w:t>education</w:t>
      </w:r>
      <w:r>
        <w:rPr>
          <w:bCs/>
        </w:rPr>
        <w:t>:</w:t>
      </w:r>
    </w:p>
    <w:p w:rsidR="007247EB" w:rsidRDefault="007247EB" w:rsidP="007247EB">
      <w:pPr>
        <w:spacing w:after="0" w:line="240" w:lineRule="auto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Your agencies have made a conscious effort to shift your education programming outside of schools. Tell us about this strategy.</w:t>
      </w:r>
    </w:p>
    <w:p w:rsidR="007247EB" w:rsidRDefault="007247EB" w:rsidP="007247EB">
      <w:pPr>
        <w:pStyle w:val="ListParagraph"/>
        <w:spacing w:after="0" w:line="240" w:lineRule="auto"/>
        <w:ind w:left="360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For those schools that you have continued to deliver educational programming in, your agencies have utilized innovative models like youth development models and asset-based models that capitalize on what young people bring to the table. Please describe those programs.</w:t>
      </w:r>
    </w:p>
    <w:p w:rsidR="007247EB" w:rsidRDefault="007247EB" w:rsidP="007247EB">
      <w:pPr>
        <w:pStyle w:val="ListParagraph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Another promising educational strategy entails utilizing peer educators. How have your agencies integrated peers into your work and what has been the added value of doing this?</w:t>
      </w:r>
    </w:p>
    <w:p w:rsidR="007247EB" w:rsidRDefault="007247EB" w:rsidP="007247EB">
      <w:pPr>
        <w:spacing w:after="0" w:line="240" w:lineRule="auto"/>
        <w:rPr>
          <w:bCs/>
        </w:rPr>
      </w:pPr>
    </w:p>
    <w:p w:rsidR="007247EB" w:rsidRDefault="007247EB" w:rsidP="007247EB">
      <w:pPr>
        <w:spacing w:after="0" w:line="240" w:lineRule="auto"/>
      </w:pPr>
      <w:r>
        <w:t xml:space="preserve">Let’s shift now to some of your agencies’ more innovative and successful </w:t>
      </w:r>
      <w:r>
        <w:rPr>
          <w:b/>
        </w:rPr>
        <w:t>outreach efforts</w:t>
      </w:r>
      <w:r>
        <w:t>:</w:t>
      </w:r>
    </w:p>
    <w:p w:rsidR="007247EB" w:rsidRDefault="007247EB" w:rsidP="007247EB">
      <w:pPr>
        <w:spacing w:after="0" w:line="240" w:lineRule="auto"/>
      </w:pPr>
    </w:p>
    <w:p w:rsidR="007247EB" w:rsidRDefault="007247EB" w:rsidP="007247EB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I’d like to ask each of you, what does “outreach” look like at your agency?</w:t>
      </w:r>
    </w:p>
    <w:p w:rsidR="007247EB" w:rsidRDefault="007247EB" w:rsidP="007247EB">
      <w:pPr>
        <w:pStyle w:val="ListParagraph"/>
        <w:spacing w:after="0" w:line="240" w:lineRule="auto"/>
        <w:ind w:left="360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How is “outreach” distinct from communication education?</w:t>
      </w:r>
    </w:p>
    <w:p w:rsidR="007247EB" w:rsidRDefault="007247EB" w:rsidP="007247EB">
      <w:pPr>
        <w:pStyle w:val="ListParagraph"/>
        <w:spacing w:after="0" w:line="240" w:lineRule="auto"/>
        <w:ind w:left="360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Renee: at The Door, you are uniquely positioned in that you work at a multi-service agency, allowing for “in-reach.” Tell us about how you capitalize on your setting for in-reach?</w:t>
      </w:r>
    </w:p>
    <w:p w:rsidR="007247EB" w:rsidRDefault="007247EB" w:rsidP="007247EB">
      <w:pPr>
        <w:pStyle w:val="ListParagraph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How does social media support your agencies’ outreach strategy?</w:t>
      </w:r>
    </w:p>
    <w:p w:rsidR="007247EB" w:rsidRDefault="007247EB" w:rsidP="007247EB">
      <w:pPr>
        <w:pStyle w:val="ListParagraph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How do you measure and monitor the effectiveness of your outreach efforts?</w:t>
      </w:r>
    </w:p>
    <w:p w:rsidR="007247EB" w:rsidRDefault="007247EB" w:rsidP="007247EB">
      <w:pPr>
        <w:spacing w:after="0" w:line="240" w:lineRule="auto"/>
        <w:rPr>
          <w:bCs/>
        </w:rPr>
      </w:pPr>
    </w:p>
    <w:p w:rsidR="007247EB" w:rsidRDefault="007247EB" w:rsidP="007247EB">
      <w:pPr>
        <w:spacing w:after="0" w:line="240" w:lineRule="auto"/>
        <w:rPr>
          <w:bCs/>
        </w:rPr>
      </w:pPr>
      <w:r>
        <w:rPr>
          <w:bCs/>
        </w:rPr>
        <w:t xml:space="preserve">Now, let’s move to </w:t>
      </w:r>
      <w:r>
        <w:rPr>
          <w:b/>
          <w:bCs/>
        </w:rPr>
        <w:t>community engagement</w:t>
      </w:r>
      <w:r>
        <w:rPr>
          <w:bCs/>
        </w:rPr>
        <w:t>:</w:t>
      </w:r>
    </w:p>
    <w:p w:rsidR="007247EB" w:rsidRDefault="007247EB" w:rsidP="007247EB">
      <w:pPr>
        <w:spacing w:after="0" w:line="240" w:lineRule="auto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What is your strategy for engaging your community? How does this strategy differ across your family planning service area?</w:t>
      </w:r>
    </w:p>
    <w:p w:rsidR="007247EB" w:rsidRDefault="007247EB" w:rsidP="007247EB">
      <w:pPr>
        <w:pStyle w:val="ListParagraph"/>
        <w:spacing w:after="0" w:line="240" w:lineRule="auto"/>
        <w:ind w:left="360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How do you tailor your engagement strategy to your target population?</w:t>
      </w:r>
    </w:p>
    <w:p w:rsidR="007247EB" w:rsidRDefault="007247EB" w:rsidP="007247EB">
      <w:pPr>
        <w:pStyle w:val="ListParagraph"/>
        <w:rPr>
          <w:bCs/>
        </w:rPr>
      </w:pPr>
    </w:p>
    <w:p w:rsidR="007247EB" w:rsidRDefault="007247EB" w:rsidP="007247E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Finally, how do your target populations get involved in determining your agencies’ education, outreach, and community engagement strategies? That is, how do you encourage “community participation”?</w:t>
      </w:r>
    </w:p>
    <w:p w:rsidR="006B51C2" w:rsidRPr="009A2CBF" w:rsidRDefault="006B51C2">
      <w:pPr>
        <w:rPr>
          <w:rFonts w:ascii="Arial" w:hAnsi="Arial" w:cs="Arial"/>
        </w:rPr>
      </w:pPr>
      <w:bookmarkStart w:id="0" w:name="_GoBack"/>
      <w:bookmarkEnd w:id="0"/>
    </w:p>
    <w:sectPr w:rsidR="006B51C2" w:rsidRPr="009A2CBF" w:rsidSect="00054BE0">
      <w:headerReference w:type="even" r:id="rId8"/>
      <w:headerReference w:type="default" r:id="rId9"/>
      <w:headerReference w:type="first" r:id="rId10"/>
      <w:pgSz w:w="12240" w:h="1584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E3" w:rsidRDefault="000336E3" w:rsidP="00557B41">
      <w:pPr>
        <w:spacing w:after="0" w:line="240" w:lineRule="auto"/>
      </w:pPr>
      <w:r>
        <w:separator/>
      </w:r>
    </w:p>
  </w:endnote>
  <w:endnote w:type="continuationSeparator" w:id="0">
    <w:p w:rsidR="000336E3" w:rsidRDefault="000336E3" w:rsidP="0055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E3" w:rsidRDefault="000336E3" w:rsidP="00557B41">
      <w:pPr>
        <w:spacing w:after="0" w:line="240" w:lineRule="auto"/>
      </w:pPr>
      <w:r>
        <w:separator/>
      </w:r>
    </w:p>
  </w:footnote>
  <w:footnote w:type="continuationSeparator" w:id="0">
    <w:p w:rsidR="000336E3" w:rsidRDefault="000336E3" w:rsidP="0055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41" w:rsidRDefault="007247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7634" o:spid="_x0000_s2083" type="#_x0000_t75" style="position:absolute;margin-left:0;margin-top:0;width:599.75pt;height:776.65pt;z-index:-251657216;mso-position-horizontal:center;mso-position-horizontal-relative:margin;mso-position-vertical:center;mso-position-vertical-relative:margin" o:allowincell="f">
          <v:imagedata r:id="rId1" o:title="portri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41" w:rsidRDefault="007247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7635" o:spid="_x0000_s2084" type="#_x0000_t75" style="position:absolute;margin-left:-66pt;margin-top:-60.9pt;width:599.75pt;height:776.65pt;z-index:-251656192;mso-position-horizontal-relative:margin;mso-position-vertical-relative:margin" o:allowincell="f">
          <v:imagedata r:id="rId1" o:title="portria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41" w:rsidRDefault="007247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7633" o:spid="_x0000_s2082" type="#_x0000_t75" style="position:absolute;margin-left:0;margin-top:0;width:599.75pt;height:776.65pt;z-index:-251658240;mso-position-horizontal:center;mso-position-horizontal-relative:margin;mso-position-vertical:center;mso-position-vertical-relative:margin" o:allowincell="f">
          <v:imagedata r:id="rId1" o:title="portri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0657"/>
    <w:multiLevelType w:val="hybridMultilevel"/>
    <w:tmpl w:val="0032D89A"/>
    <w:lvl w:ilvl="0" w:tplc="2FC068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03E62"/>
    <w:multiLevelType w:val="hybridMultilevel"/>
    <w:tmpl w:val="0032D89A"/>
    <w:lvl w:ilvl="0" w:tplc="2FC068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E5078D"/>
    <w:multiLevelType w:val="hybridMultilevel"/>
    <w:tmpl w:val="A972114C"/>
    <w:lvl w:ilvl="0" w:tplc="2FC068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1"/>
    <w:rsid w:val="000336E3"/>
    <w:rsid w:val="00054BE0"/>
    <w:rsid w:val="0008396A"/>
    <w:rsid w:val="001367E4"/>
    <w:rsid w:val="00172BEF"/>
    <w:rsid w:val="001F5606"/>
    <w:rsid w:val="00264C17"/>
    <w:rsid w:val="002A3A83"/>
    <w:rsid w:val="002B51E8"/>
    <w:rsid w:val="003A408B"/>
    <w:rsid w:val="0041093D"/>
    <w:rsid w:val="004441F0"/>
    <w:rsid w:val="004D3D38"/>
    <w:rsid w:val="004E348B"/>
    <w:rsid w:val="005348B8"/>
    <w:rsid w:val="00557B41"/>
    <w:rsid w:val="006272A6"/>
    <w:rsid w:val="006B51C2"/>
    <w:rsid w:val="006F6240"/>
    <w:rsid w:val="007247EB"/>
    <w:rsid w:val="007A0DD6"/>
    <w:rsid w:val="00822634"/>
    <w:rsid w:val="00961518"/>
    <w:rsid w:val="009A2CBF"/>
    <w:rsid w:val="009C7ED2"/>
    <w:rsid w:val="00A258A4"/>
    <w:rsid w:val="00A71A3C"/>
    <w:rsid w:val="00B53AC8"/>
    <w:rsid w:val="00B750ED"/>
    <w:rsid w:val="00C74416"/>
    <w:rsid w:val="00C81176"/>
    <w:rsid w:val="00CB679E"/>
    <w:rsid w:val="00D20252"/>
    <w:rsid w:val="00D410F8"/>
    <w:rsid w:val="00D421DB"/>
    <w:rsid w:val="00D84FF2"/>
    <w:rsid w:val="00D861B8"/>
    <w:rsid w:val="00DC67E2"/>
    <w:rsid w:val="00E61ECF"/>
    <w:rsid w:val="00EB1293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5:docId w15:val="{FC12B2D6-774D-45DC-AF57-8E81C8DC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B41"/>
  </w:style>
  <w:style w:type="paragraph" w:styleId="Footer">
    <w:name w:val="footer"/>
    <w:basedOn w:val="Normal"/>
    <w:link w:val="FooterChar"/>
    <w:uiPriority w:val="99"/>
    <w:unhideWhenUsed/>
    <w:rsid w:val="0055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B41"/>
  </w:style>
  <w:style w:type="paragraph" w:styleId="ListParagraph">
    <w:name w:val="List Paragraph"/>
    <w:basedOn w:val="Normal"/>
    <w:uiPriority w:val="34"/>
    <w:qFormat/>
    <w:rsid w:val="0072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49BB7-5154-4DE0-8CB0-2892C72F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CAIDPC2138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DPC2138</dc:creator>
  <cp:keywords/>
  <dc:description/>
  <cp:lastModifiedBy>Vanessa Arenas</cp:lastModifiedBy>
  <cp:revision>2</cp:revision>
  <dcterms:created xsi:type="dcterms:W3CDTF">2016-06-07T19:52:00Z</dcterms:created>
  <dcterms:modified xsi:type="dcterms:W3CDTF">2016-06-07T19:52:00Z</dcterms:modified>
</cp:coreProperties>
</file>